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53" w:rsidRPr="00AF5D53" w:rsidRDefault="00AF5D53" w:rsidP="00AF5D53">
      <w:pPr>
        <w:pStyle w:val="a3"/>
        <w:tabs>
          <w:tab w:val="left" w:pos="5103"/>
        </w:tabs>
      </w:pPr>
      <w:r w:rsidRPr="00AF5D53">
        <w:rPr>
          <w:noProof/>
        </w:rPr>
        <w:drawing>
          <wp:inline distT="0" distB="0" distL="0" distR="0" wp14:anchorId="1726E2C3" wp14:editId="49D5FFF2">
            <wp:extent cx="466725" cy="609600"/>
            <wp:effectExtent l="0" t="0" r="9525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D53" w:rsidRPr="00AF5D53" w:rsidRDefault="00AF5D53" w:rsidP="000504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D53">
        <w:rPr>
          <w:rFonts w:ascii="Times New Roman" w:hAnsi="Times New Roman" w:cs="Times New Roman"/>
          <w:b/>
          <w:sz w:val="28"/>
          <w:szCs w:val="28"/>
        </w:rPr>
        <w:t>АДМИНИСТРАЦИЯ ГОРОДА НИЖНЕГО НОВГОРОДА</w:t>
      </w:r>
    </w:p>
    <w:p w:rsidR="00AF5D53" w:rsidRPr="00AF5D53" w:rsidRDefault="00AF5D53" w:rsidP="00050437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5D53">
        <w:rPr>
          <w:rFonts w:ascii="Times New Roman" w:hAnsi="Times New Roman" w:cs="Times New Roman"/>
          <w:b/>
          <w:sz w:val="30"/>
          <w:szCs w:val="30"/>
        </w:rPr>
        <w:t>Муниципальное бюджетное  общеобразовательное учреждение</w:t>
      </w:r>
    </w:p>
    <w:p w:rsidR="00AF5D53" w:rsidRPr="00AF5D53" w:rsidRDefault="00AF5D53" w:rsidP="00050437">
      <w:pPr>
        <w:spacing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AF5D53">
        <w:rPr>
          <w:rFonts w:ascii="Times New Roman" w:hAnsi="Times New Roman" w:cs="Times New Roman"/>
          <w:b/>
          <w:sz w:val="42"/>
          <w:szCs w:val="42"/>
        </w:rPr>
        <w:t>«Школа  № 101</w:t>
      </w:r>
      <w:r w:rsidR="004539C9">
        <w:rPr>
          <w:rFonts w:ascii="Times New Roman" w:hAnsi="Times New Roman" w:cs="Times New Roman"/>
          <w:b/>
          <w:sz w:val="42"/>
          <w:szCs w:val="42"/>
        </w:rPr>
        <w:t xml:space="preserve"> имени Е.Е.Дейч»</w:t>
      </w:r>
    </w:p>
    <w:p w:rsidR="00AF5D53" w:rsidRPr="00C969C7" w:rsidRDefault="00AF5D53" w:rsidP="00AF5D5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969C7">
        <w:rPr>
          <w:rFonts w:ascii="Times New Roman" w:hAnsi="Times New Roman"/>
          <w:bCs/>
          <w:sz w:val="28"/>
          <w:szCs w:val="28"/>
        </w:rPr>
        <w:t>УТВЕРЖДЕНО:</w:t>
      </w:r>
    </w:p>
    <w:p w:rsidR="00AF5D53" w:rsidRPr="00AF5D53" w:rsidRDefault="00AF5D53" w:rsidP="00AF5D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5D53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64676B">
        <w:rPr>
          <w:rFonts w:ascii="Times New Roman" w:hAnsi="Times New Roman" w:cs="Times New Roman"/>
          <w:sz w:val="28"/>
          <w:szCs w:val="28"/>
        </w:rPr>
        <w:t>93</w:t>
      </w:r>
      <w:r w:rsidRPr="00AF5D53">
        <w:rPr>
          <w:rFonts w:ascii="Times New Roman" w:hAnsi="Times New Roman" w:cs="Times New Roman"/>
          <w:sz w:val="28"/>
          <w:szCs w:val="28"/>
        </w:rPr>
        <w:t xml:space="preserve">/01 </w:t>
      </w:r>
    </w:p>
    <w:p w:rsidR="00AF5D53" w:rsidRPr="00AF5D53" w:rsidRDefault="00AF5D53" w:rsidP="00AF5D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5D53">
        <w:rPr>
          <w:rFonts w:ascii="Times New Roman" w:hAnsi="Times New Roman" w:cs="Times New Roman"/>
          <w:sz w:val="28"/>
          <w:szCs w:val="28"/>
        </w:rPr>
        <w:t xml:space="preserve">от </w:t>
      </w:r>
      <w:r w:rsidR="0064676B">
        <w:rPr>
          <w:rFonts w:ascii="Times New Roman" w:hAnsi="Times New Roman" w:cs="Times New Roman"/>
          <w:sz w:val="28"/>
          <w:szCs w:val="28"/>
        </w:rPr>
        <w:t>28</w:t>
      </w:r>
      <w:r w:rsidRPr="00AF5D53">
        <w:rPr>
          <w:rFonts w:ascii="Times New Roman" w:hAnsi="Times New Roman" w:cs="Times New Roman"/>
          <w:sz w:val="28"/>
          <w:szCs w:val="28"/>
        </w:rPr>
        <w:t>.0</w:t>
      </w:r>
      <w:r w:rsidR="00C80A66">
        <w:rPr>
          <w:rFonts w:ascii="Times New Roman" w:hAnsi="Times New Roman" w:cs="Times New Roman"/>
          <w:sz w:val="28"/>
          <w:szCs w:val="28"/>
        </w:rPr>
        <w:t>6</w:t>
      </w:r>
      <w:r w:rsidRPr="00AF5D53">
        <w:rPr>
          <w:rFonts w:ascii="Times New Roman" w:hAnsi="Times New Roman" w:cs="Times New Roman"/>
          <w:sz w:val="28"/>
          <w:szCs w:val="28"/>
        </w:rPr>
        <w:t>.20</w:t>
      </w:r>
      <w:r w:rsidR="009174F2">
        <w:rPr>
          <w:rFonts w:ascii="Times New Roman" w:hAnsi="Times New Roman" w:cs="Times New Roman"/>
          <w:sz w:val="28"/>
          <w:szCs w:val="28"/>
        </w:rPr>
        <w:t>2</w:t>
      </w:r>
      <w:r w:rsidR="00C80A66">
        <w:rPr>
          <w:rFonts w:ascii="Times New Roman" w:hAnsi="Times New Roman" w:cs="Times New Roman"/>
          <w:sz w:val="28"/>
          <w:szCs w:val="28"/>
        </w:rPr>
        <w:t>2</w:t>
      </w:r>
      <w:r w:rsidRPr="00AF5D53">
        <w:rPr>
          <w:rFonts w:ascii="Times New Roman" w:hAnsi="Times New Roman" w:cs="Times New Roman"/>
          <w:sz w:val="28"/>
          <w:szCs w:val="28"/>
        </w:rPr>
        <w:t>г</w:t>
      </w:r>
    </w:p>
    <w:p w:rsidR="00FC04B7" w:rsidRDefault="00FC04B7" w:rsidP="00FC04B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Положение </w:t>
      </w:r>
    </w:p>
    <w:p w:rsidR="00FC04B7" w:rsidRDefault="0064676B" w:rsidP="00FC04B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об оказании</w:t>
      </w:r>
      <w:r w:rsidR="00FC04B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64676B">
        <w:rPr>
          <w:rFonts w:ascii="Times New Roman" w:eastAsia="Times New Roman" w:hAnsi="Times New Roman" w:cs="Times New Roman"/>
          <w:b/>
          <w:sz w:val="40"/>
          <w:szCs w:val="28"/>
        </w:rPr>
        <w:t>платных образовательных услуг по реализации дополнительных общеобразовательных программ</w:t>
      </w:r>
    </w:p>
    <w:p w:rsidR="00FC04B7" w:rsidRDefault="00FC04B7" w:rsidP="00FC04B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10"/>
          <w:szCs w:val="28"/>
        </w:rPr>
      </w:pPr>
    </w:p>
    <w:p w:rsidR="00FC04B7" w:rsidRPr="00FC04B7" w:rsidRDefault="00FC04B7" w:rsidP="00FC04B7">
      <w:pPr>
        <w:pStyle w:val="a6"/>
        <w:numPr>
          <w:ilvl w:val="0"/>
          <w:numId w:val="1"/>
        </w:numPr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04B7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B14948" w:rsidRDefault="00B14948" w:rsidP="00B1494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1.1. </w:t>
      </w:r>
      <w:proofErr w:type="gramStart"/>
      <w:r w:rsidRPr="00B14948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Положение о </w:t>
      </w:r>
      <w:r w:rsidR="0064676B"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 w:rsidR="0064676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64676B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64676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64676B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64676B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64676B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64676B" w:rsidRPr="00FC0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948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(далее - Положение) разработано в </w:t>
      </w:r>
      <w:r w:rsidRPr="00B14948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соответствии с Федеральным Законом Российской Федерации от 29.12.2012 г. № 273-ФЗ «Об образовании в Российской Федерации», Законом Российской Федерации от 07.02.1992 г. N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B14948">
        <w:rPr>
          <w:rFonts w:ascii="Times New Roman" w:eastAsia="Times New Roman" w:hAnsi="Times New Roman" w:cs="Times New Roman"/>
          <w:color w:val="000000"/>
          <w:sz w:val="28"/>
          <w:szCs w:val="23"/>
        </w:rPr>
        <w:t>2300-1 «О защите прав потребителей», Правилами оказания платных образовательных услуг,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B14948">
        <w:rPr>
          <w:rFonts w:ascii="Times New Roman" w:eastAsia="Times New Roman" w:hAnsi="Times New Roman" w:cs="Times New Roman"/>
          <w:color w:val="000000"/>
          <w:sz w:val="28"/>
          <w:szCs w:val="23"/>
        </w:rPr>
        <w:t>утвержденными постановлением Правительства Российской Федерации «Об утверждении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B14948">
        <w:rPr>
          <w:rFonts w:ascii="Times New Roman" w:eastAsia="Times New Roman" w:hAnsi="Times New Roman" w:cs="Times New Roman"/>
          <w:color w:val="000000"/>
          <w:sz w:val="28"/>
          <w:szCs w:val="23"/>
        </w:rPr>
        <w:t>Правил оказания платных образовательных услуг» от 15</w:t>
      </w:r>
      <w:proofErr w:type="gramEnd"/>
      <w:r w:rsidRPr="00B14948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сентября 2020 г. № 1441, </w:t>
      </w:r>
      <w:r w:rsidRPr="00FC04B7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B14948">
        <w:rPr>
          <w:rFonts w:ascii="Times New Roman" w:eastAsia="Times New Roman" w:hAnsi="Times New Roman" w:cs="Times New Roman"/>
          <w:color w:val="000000"/>
          <w:sz w:val="28"/>
          <w:szCs w:val="23"/>
        </w:rPr>
        <w:t>и определяет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B14948">
        <w:rPr>
          <w:rFonts w:ascii="Times New Roman" w:eastAsia="Times New Roman" w:hAnsi="Times New Roman" w:cs="Times New Roman"/>
          <w:color w:val="000000"/>
          <w:sz w:val="28"/>
          <w:szCs w:val="23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B14948">
        <w:rPr>
          <w:rFonts w:ascii="Times New Roman" w:eastAsia="Times New Roman" w:hAnsi="Times New Roman" w:cs="Times New Roman"/>
          <w:color w:val="000000"/>
          <w:sz w:val="28"/>
          <w:szCs w:val="23"/>
        </w:rPr>
        <w:t>оказания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="0064676B"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 w:rsidR="0064676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64676B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64676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64676B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64676B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 </w:t>
      </w:r>
      <w:r w:rsidRPr="00B1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B14948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14948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14948">
        <w:rPr>
          <w:rFonts w:ascii="Times New Roman" w:hAnsi="Times New Roman" w:cs="Times New Roman"/>
          <w:sz w:val="28"/>
          <w:szCs w:val="28"/>
        </w:rPr>
        <w:t xml:space="preserve">  общеобразовательно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14948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14948">
        <w:rPr>
          <w:rFonts w:ascii="Times New Roman" w:hAnsi="Times New Roman" w:cs="Times New Roman"/>
          <w:sz w:val="28"/>
          <w:szCs w:val="28"/>
        </w:rPr>
        <w:t>«Школа  № 101 имени Е.Е.Дейч»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C04B7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е).</w:t>
      </w:r>
    </w:p>
    <w:p w:rsidR="00FC04B7" w:rsidRPr="00FC04B7" w:rsidRDefault="00FC04B7" w:rsidP="00FC04B7">
      <w:pPr>
        <w:pStyle w:val="a6"/>
        <w:numPr>
          <w:ilvl w:val="1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B7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правила организации и порядок оказания Учреждением </w:t>
      </w:r>
      <w:r w:rsidR="0064676B"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 w:rsidR="0064676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64676B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64676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64676B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64676B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64676B" w:rsidRPr="00FC0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04B7">
        <w:rPr>
          <w:rFonts w:ascii="Times New Roman" w:hAnsi="Times New Roman" w:cs="Times New Roman"/>
          <w:sz w:val="28"/>
          <w:szCs w:val="28"/>
        </w:rPr>
        <w:t>и регулирует отношения, возникающие между заказчиком и исполнителем при оказании платных услуг в Учреждении.</w:t>
      </w:r>
    </w:p>
    <w:p w:rsidR="00FC04B7" w:rsidRPr="00FC04B7" w:rsidRDefault="00FC04B7" w:rsidP="0090614A">
      <w:pPr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4B7">
        <w:rPr>
          <w:rFonts w:ascii="Times New Roman" w:eastAsia="Times New Roman" w:hAnsi="Times New Roman" w:cs="Times New Roman"/>
          <w:sz w:val="28"/>
          <w:szCs w:val="28"/>
        </w:rPr>
        <w:t>1.3. Применяемые термины:</w:t>
      </w:r>
      <w:r w:rsidRPr="00FC04B7">
        <w:rPr>
          <w:rFonts w:ascii="Times New Roman" w:eastAsia="Times New Roman" w:hAnsi="Times New Roman" w:cs="Times New Roman"/>
          <w:sz w:val="28"/>
          <w:szCs w:val="28"/>
        </w:rPr>
        <w:br/>
        <w:t>"заказчик"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  <w:r w:rsidRPr="00FC04B7">
        <w:rPr>
          <w:rFonts w:ascii="Times New Roman" w:eastAsia="Times New Roman" w:hAnsi="Times New Roman" w:cs="Times New Roman"/>
          <w:sz w:val="28"/>
          <w:szCs w:val="28"/>
        </w:rPr>
        <w:br/>
        <w:t>"исполнитель"</w:t>
      </w:r>
      <w:r w:rsidR="00C55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04B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55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04B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  <w:r w:rsidR="00C55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04B7">
        <w:rPr>
          <w:rFonts w:ascii="Times New Roman" w:eastAsia="Times New Roman" w:hAnsi="Times New Roman" w:cs="Times New Roman"/>
          <w:sz w:val="28"/>
          <w:szCs w:val="28"/>
        </w:rPr>
        <w:t xml:space="preserve">бюджетное </w:t>
      </w:r>
      <w:r w:rsidR="00C5576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FC04B7">
        <w:rPr>
          <w:rFonts w:ascii="Times New Roman" w:eastAsia="Times New Roman" w:hAnsi="Times New Roman" w:cs="Times New Roman"/>
          <w:sz w:val="28"/>
          <w:szCs w:val="28"/>
        </w:rPr>
        <w:t xml:space="preserve">бщеобразовательное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t>«Ш</w:t>
      </w:r>
      <w:r w:rsidRPr="00FC04B7">
        <w:rPr>
          <w:rFonts w:ascii="Times New Roman" w:eastAsia="Times New Roman" w:hAnsi="Times New Roman" w:cs="Times New Roman"/>
          <w:sz w:val="28"/>
          <w:szCs w:val="28"/>
        </w:rPr>
        <w:t>кола № 101</w:t>
      </w:r>
      <w:r w:rsidR="00B14948">
        <w:rPr>
          <w:rFonts w:ascii="Times New Roman" w:eastAsia="Times New Roman" w:hAnsi="Times New Roman" w:cs="Times New Roman"/>
          <w:sz w:val="28"/>
          <w:szCs w:val="28"/>
        </w:rPr>
        <w:t xml:space="preserve"> имени Е.Е.Дейч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C04B7">
        <w:rPr>
          <w:rFonts w:ascii="Times New Roman" w:eastAsia="Times New Roman" w:hAnsi="Times New Roman" w:cs="Times New Roman"/>
          <w:sz w:val="28"/>
          <w:szCs w:val="28"/>
        </w:rPr>
        <w:t>, далее –  Учреждение</w:t>
      </w:r>
      <w:r w:rsidRPr="00FC04B7">
        <w:rPr>
          <w:rFonts w:ascii="Times New Roman" w:eastAsia="Times New Roman" w:hAnsi="Times New Roman" w:cs="Times New Roman"/>
          <w:sz w:val="28"/>
          <w:szCs w:val="28"/>
        </w:rPr>
        <w:br/>
        <w:t>"обучающийся" - физическое лицо, осваивающее образовательную программу;</w:t>
      </w:r>
      <w:r w:rsidRPr="00FC04B7">
        <w:rPr>
          <w:rFonts w:ascii="Times New Roman" w:eastAsia="Times New Roman" w:hAnsi="Times New Roman" w:cs="Times New Roman"/>
          <w:sz w:val="28"/>
          <w:szCs w:val="28"/>
        </w:rPr>
        <w:br/>
        <w:t>"платные образовательные услуги</w:t>
      </w:r>
      <w:r w:rsidR="006260D4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Pr="00FC04B7">
        <w:rPr>
          <w:rFonts w:ascii="Times New Roman" w:eastAsia="Times New Roman" w:hAnsi="Times New Roman" w:cs="Times New Roman"/>
          <w:sz w:val="28"/>
          <w:szCs w:val="28"/>
        </w:rPr>
        <w:t xml:space="preserve">" - осуществление образовательной </w:t>
      </w:r>
      <w:r w:rsidRPr="00FC04B7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:rsidR="00FC04B7" w:rsidRPr="00FC04B7" w:rsidRDefault="00FC04B7" w:rsidP="00FC04B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4B7">
        <w:rPr>
          <w:rFonts w:ascii="Times New Roman" w:eastAsia="Times New Roman" w:hAnsi="Times New Roman" w:cs="Times New Roman"/>
          <w:sz w:val="28"/>
          <w:szCs w:val="28"/>
        </w:rPr>
        <w:t xml:space="preserve">1.4. Учреждение предоставляет </w:t>
      </w:r>
      <w:r w:rsidR="006260D4" w:rsidRPr="00FC04B7">
        <w:rPr>
          <w:rFonts w:ascii="Times New Roman" w:eastAsia="Times New Roman" w:hAnsi="Times New Roman" w:cs="Times New Roman"/>
          <w:sz w:val="28"/>
          <w:szCs w:val="28"/>
        </w:rPr>
        <w:t>платные образовательные услуги</w:t>
      </w:r>
      <w:r w:rsidR="006260D4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6260D4" w:rsidRPr="00FC0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04B7">
        <w:rPr>
          <w:rFonts w:ascii="Times New Roman" w:eastAsia="Times New Roman" w:hAnsi="Times New Roman" w:cs="Times New Roman"/>
          <w:sz w:val="28"/>
          <w:szCs w:val="28"/>
        </w:rPr>
        <w:t>в целях:</w:t>
      </w:r>
    </w:p>
    <w:p w:rsidR="00FC04B7" w:rsidRPr="00FC04B7" w:rsidRDefault="00FC04B7" w:rsidP="00FC04B7">
      <w:pPr>
        <w:numPr>
          <w:ilvl w:val="0"/>
          <w:numId w:val="3"/>
        </w:numPr>
        <w:tabs>
          <w:tab w:val="clear" w:pos="720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4B7">
        <w:rPr>
          <w:rFonts w:ascii="Times New Roman" w:eastAsia="Times New Roman" w:hAnsi="Times New Roman" w:cs="Times New Roman"/>
          <w:sz w:val="28"/>
          <w:szCs w:val="28"/>
        </w:rPr>
        <w:t>наиболее полного удовлетворения образовательных и иных потребностей обучающихся, населения, предприятий, учреждений и организаций;</w:t>
      </w:r>
    </w:p>
    <w:p w:rsidR="00FC04B7" w:rsidRPr="00FC04B7" w:rsidRDefault="00FC04B7" w:rsidP="00FC04B7">
      <w:pPr>
        <w:numPr>
          <w:ilvl w:val="0"/>
          <w:numId w:val="3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4B7">
        <w:rPr>
          <w:rFonts w:ascii="Times New Roman" w:eastAsia="Times New Roman" w:hAnsi="Times New Roman" w:cs="Times New Roman"/>
          <w:sz w:val="28"/>
          <w:szCs w:val="28"/>
        </w:rPr>
        <w:t>улучшения качества образовательного процесса в Учреждении;</w:t>
      </w:r>
    </w:p>
    <w:p w:rsidR="00FC04B7" w:rsidRPr="00FC04B7" w:rsidRDefault="00FC04B7" w:rsidP="00FC04B7">
      <w:pPr>
        <w:numPr>
          <w:ilvl w:val="0"/>
          <w:numId w:val="3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4B7">
        <w:rPr>
          <w:rFonts w:ascii="Times New Roman" w:eastAsia="Times New Roman" w:hAnsi="Times New Roman" w:cs="Times New Roman"/>
          <w:sz w:val="28"/>
          <w:szCs w:val="28"/>
        </w:rPr>
        <w:t>привлечения в бюджет Учреждения дополнительных финансовых средств.</w:t>
      </w:r>
    </w:p>
    <w:p w:rsidR="00FC04B7" w:rsidRPr="00FC04B7" w:rsidRDefault="00FC04B7" w:rsidP="00FC04B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4B7"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="006260D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260D4" w:rsidRPr="00FC04B7">
        <w:rPr>
          <w:rFonts w:ascii="Times New Roman" w:eastAsia="Times New Roman" w:hAnsi="Times New Roman" w:cs="Times New Roman"/>
          <w:sz w:val="28"/>
          <w:szCs w:val="28"/>
        </w:rPr>
        <w:t>латные образовательные услуги</w:t>
      </w:r>
      <w:r w:rsidR="006260D4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6260D4" w:rsidRPr="00FC0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04B7">
        <w:rPr>
          <w:rFonts w:ascii="Times New Roman" w:eastAsia="Times New Roman" w:hAnsi="Times New Roman" w:cs="Times New Roman"/>
          <w:sz w:val="28"/>
          <w:szCs w:val="28"/>
        </w:rPr>
        <w:t xml:space="preserve">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 Средства, полученные исполнителями при оказании таких </w:t>
      </w:r>
      <w:r w:rsidR="006260D4" w:rsidRPr="00FC04B7">
        <w:rPr>
          <w:rFonts w:ascii="Times New Roman" w:eastAsia="Times New Roman" w:hAnsi="Times New Roman" w:cs="Times New Roman"/>
          <w:sz w:val="28"/>
          <w:szCs w:val="28"/>
        </w:rPr>
        <w:t>платные образовательные услуги</w:t>
      </w:r>
      <w:r w:rsidR="006260D4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Pr="00FC04B7">
        <w:rPr>
          <w:rFonts w:ascii="Times New Roman" w:eastAsia="Times New Roman" w:hAnsi="Times New Roman" w:cs="Times New Roman"/>
          <w:sz w:val="28"/>
          <w:szCs w:val="28"/>
        </w:rPr>
        <w:t>, возвращаются лицам, оплатившим эти услуги.</w:t>
      </w:r>
    </w:p>
    <w:p w:rsidR="00FC04B7" w:rsidRPr="00FC04B7" w:rsidRDefault="00FC04B7" w:rsidP="00FC04B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4B7">
        <w:rPr>
          <w:rFonts w:ascii="Times New Roman" w:eastAsia="Times New Roman" w:hAnsi="Times New Roman" w:cs="Times New Roman"/>
          <w:sz w:val="28"/>
          <w:szCs w:val="28"/>
        </w:rPr>
        <w:t xml:space="preserve">1.6. Отказ заказчика от предлагаемых ему </w:t>
      </w:r>
      <w:r w:rsidR="006260D4" w:rsidRPr="00FC04B7">
        <w:rPr>
          <w:rFonts w:ascii="Times New Roman" w:eastAsia="Times New Roman" w:hAnsi="Times New Roman" w:cs="Times New Roman"/>
          <w:sz w:val="28"/>
          <w:szCs w:val="28"/>
        </w:rPr>
        <w:t>платные образовательные услуги</w:t>
      </w:r>
      <w:r w:rsidR="006260D4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Pr="00FC04B7">
        <w:rPr>
          <w:rFonts w:ascii="Times New Roman" w:eastAsia="Times New Roman" w:hAnsi="Times New Roman" w:cs="Times New Roman"/>
          <w:sz w:val="28"/>
          <w:szCs w:val="28"/>
        </w:rPr>
        <w:t xml:space="preserve"> не может быть причиной изменения объема и условий уже предоставляемых ему исполнителем образовательных услуг.</w:t>
      </w:r>
    </w:p>
    <w:p w:rsidR="00FC04B7" w:rsidRPr="00FC04B7" w:rsidRDefault="00FC04B7" w:rsidP="00FC04B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4B7">
        <w:rPr>
          <w:rFonts w:ascii="Times New Roman" w:eastAsia="Times New Roman" w:hAnsi="Times New Roman" w:cs="Times New Roman"/>
          <w:sz w:val="28"/>
          <w:szCs w:val="28"/>
        </w:rPr>
        <w:t xml:space="preserve">1.7. Исполнитель обязан обеспечить заказчику оказание </w:t>
      </w:r>
      <w:r w:rsidR="006260D4" w:rsidRPr="00FC04B7">
        <w:rPr>
          <w:rFonts w:ascii="Times New Roman" w:eastAsia="Times New Roman" w:hAnsi="Times New Roman" w:cs="Times New Roman"/>
          <w:sz w:val="28"/>
          <w:szCs w:val="28"/>
        </w:rPr>
        <w:t>платные образовательные услуги</w:t>
      </w:r>
      <w:r w:rsidR="006260D4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Pr="00FC04B7"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 в соответствии с образовательными программами (частью образовательной программы) и условиями договора.</w:t>
      </w:r>
    </w:p>
    <w:p w:rsidR="00FC04B7" w:rsidRPr="00FC04B7" w:rsidRDefault="00FC04B7" w:rsidP="00FC04B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4B7">
        <w:rPr>
          <w:rFonts w:ascii="Times New Roman" w:eastAsia="Times New Roman" w:hAnsi="Times New Roman" w:cs="Times New Roman"/>
          <w:sz w:val="28"/>
          <w:szCs w:val="28"/>
        </w:rPr>
        <w:t xml:space="preserve">1.8. Увеличение стоимости </w:t>
      </w:r>
      <w:r w:rsidR="006260D4" w:rsidRPr="00FC04B7">
        <w:rPr>
          <w:rFonts w:ascii="Times New Roman" w:eastAsia="Times New Roman" w:hAnsi="Times New Roman" w:cs="Times New Roman"/>
          <w:sz w:val="28"/>
          <w:szCs w:val="28"/>
        </w:rPr>
        <w:t>платные образовательные услуги</w:t>
      </w:r>
      <w:r w:rsidR="006260D4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6260D4" w:rsidRPr="00FC0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04B7">
        <w:rPr>
          <w:rFonts w:ascii="Times New Roman" w:eastAsia="Times New Roman" w:hAnsi="Times New Roman" w:cs="Times New Roman"/>
          <w:sz w:val="28"/>
          <w:szCs w:val="28"/>
        </w:rPr>
        <w:t>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C04B7" w:rsidRPr="00FC04B7" w:rsidRDefault="00FC04B7" w:rsidP="00FC0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4B7">
        <w:rPr>
          <w:rFonts w:ascii="Times New Roman" w:eastAsia="Times New Roman" w:hAnsi="Times New Roman" w:cs="Times New Roman"/>
          <w:sz w:val="28"/>
          <w:szCs w:val="28"/>
        </w:rPr>
        <w:t>1.9. Настоящее Положение распространяется на платные образовательные услуги по реализации дополнительных образовательных программ начального общего, основного общего и среднего общего образования, не предусмотренные соответствующими образовательными программами, федеральными государственными образовательными стандартами и федеральными государственными требованиями.</w:t>
      </w:r>
    </w:p>
    <w:p w:rsidR="00FC04B7" w:rsidRPr="00EA520B" w:rsidRDefault="00FC04B7" w:rsidP="00FC0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FC04B7" w:rsidRPr="006260D4" w:rsidRDefault="00FC04B7" w:rsidP="00FC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04B7">
        <w:rPr>
          <w:rFonts w:ascii="Times New Roman" w:eastAsia="Times New Roman" w:hAnsi="Times New Roman" w:cs="Times New Roman"/>
          <w:b/>
          <w:sz w:val="28"/>
          <w:szCs w:val="28"/>
        </w:rPr>
        <w:t xml:space="preserve">2. Перечень </w:t>
      </w:r>
      <w:r w:rsidR="006260D4" w:rsidRPr="006260D4">
        <w:rPr>
          <w:rFonts w:ascii="Times New Roman" w:eastAsia="Times New Roman" w:hAnsi="Times New Roman" w:cs="Times New Roman"/>
          <w:b/>
          <w:sz w:val="28"/>
          <w:szCs w:val="28"/>
        </w:rPr>
        <w:t>платны</w:t>
      </w:r>
      <w:r w:rsidR="0064676B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6260D4" w:rsidRPr="006260D4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образовательны</w:t>
      </w:r>
      <w:r w:rsidR="0064676B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6260D4" w:rsidRPr="006260D4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 по реализации дополнительных общеобразовательных программ</w:t>
      </w:r>
    </w:p>
    <w:p w:rsidR="00FC04B7" w:rsidRPr="00FC04B7" w:rsidRDefault="00FC04B7" w:rsidP="00FC04B7">
      <w:pPr>
        <w:pStyle w:val="HeadDoc"/>
        <w:tabs>
          <w:tab w:val="num" w:pos="1320"/>
        </w:tabs>
        <w:ind w:left="113" w:right="-2"/>
        <w:rPr>
          <w:szCs w:val="28"/>
        </w:rPr>
      </w:pPr>
      <w:r w:rsidRPr="00FC04B7">
        <w:rPr>
          <w:szCs w:val="28"/>
        </w:rPr>
        <w:t xml:space="preserve">2.1. Учреждение оказывает </w:t>
      </w:r>
      <w:r w:rsidR="006260D4" w:rsidRPr="00FC04B7">
        <w:rPr>
          <w:szCs w:val="28"/>
        </w:rPr>
        <w:t>платные образовательные услуги</w:t>
      </w:r>
      <w:r w:rsidR="006260D4">
        <w:rPr>
          <w:szCs w:val="28"/>
        </w:rPr>
        <w:t xml:space="preserve"> по реализации дополнительных общеобразовательных программ</w:t>
      </w:r>
      <w:r w:rsidR="006260D4" w:rsidRPr="00FC04B7">
        <w:rPr>
          <w:szCs w:val="28"/>
        </w:rPr>
        <w:t xml:space="preserve"> </w:t>
      </w:r>
      <w:r w:rsidRPr="00FC04B7">
        <w:rPr>
          <w:szCs w:val="28"/>
        </w:rPr>
        <w:t>в соответствии с перечнем:</w:t>
      </w:r>
    </w:p>
    <w:p w:rsidR="00FC04B7" w:rsidRPr="00FC04B7" w:rsidRDefault="00FC04B7" w:rsidP="00FC04B7">
      <w:pPr>
        <w:pStyle w:val="HeadDoc"/>
        <w:tabs>
          <w:tab w:val="num" w:pos="1320"/>
        </w:tabs>
        <w:ind w:left="567" w:right="-2"/>
        <w:rPr>
          <w:szCs w:val="28"/>
        </w:rPr>
      </w:pPr>
      <w:r w:rsidRPr="00FC04B7">
        <w:rPr>
          <w:szCs w:val="28"/>
        </w:rPr>
        <w:lastRenderedPageBreak/>
        <w:t>«Дорога к знаниям»</w:t>
      </w:r>
      <w:r w:rsidR="006260D4">
        <w:rPr>
          <w:szCs w:val="28"/>
        </w:rPr>
        <w:t>, класс с 1-11</w:t>
      </w:r>
      <w:proofErr w:type="gramStart"/>
      <w:r w:rsidRPr="00FC04B7">
        <w:rPr>
          <w:szCs w:val="28"/>
        </w:rPr>
        <w:t xml:space="preserve">  </w:t>
      </w:r>
      <w:r w:rsidR="006260D4">
        <w:rPr>
          <w:szCs w:val="28"/>
        </w:rPr>
        <w:t>;</w:t>
      </w:r>
      <w:proofErr w:type="gramEnd"/>
    </w:p>
    <w:p w:rsidR="00FC04B7" w:rsidRPr="00FC04B7" w:rsidRDefault="00FC04B7" w:rsidP="00FC04B7">
      <w:pPr>
        <w:pStyle w:val="HeadDoc"/>
        <w:tabs>
          <w:tab w:val="num" w:pos="1320"/>
        </w:tabs>
        <w:ind w:left="567" w:right="-2"/>
        <w:rPr>
          <w:szCs w:val="28"/>
        </w:rPr>
      </w:pPr>
      <w:r w:rsidRPr="00FC04B7">
        <w:rPr>
          <w:szCs w:val="28"/>
        </w:rPr>
        <w:t>«Радужный английский»</w:t>
      </w:r>
      <w:r w:rsidR="006260D4">
        <w:rPr>
          <w:szCs w:val="28"/>
        </w:rPr>
        <w:t>, класс со 2-11</w:t>
      </w:r>
      <w:r w:rsidRPr="00FC04B7">
        <w:rPr>
          <w:szCs w:val="28"/>
        </w:rPr>
        <w:t>;</w:t>
      </w:r>
    </w:p>
    <w:p w:rsidR="007D2D82" w:rsidRDefault="007D2D82" w:rsidP="00FC04B7">
      <w:pPr>
        <w:pStyle w:val="HeadDoc"/>
        <w:tabs>
          <w:tab w:val="num" w:pos="1320"/>
        </w:tabs>
        <w:ind w:left="567" w:right="-2"/>
        <w:rPr>
          <w:szCs w:val="28"/>
        </w:rPr>
      </w:pPr>
      <w:r w:rsidRPr="008C464A">
        <w:t>«Информатика, Логика, математика»</w:t>
      </w:r>
      <w:r w:rsidR="006260D4">
        <w:t>, класс со 2-9</w:t>
      </w:r>
      <w:r w:rsidRPr="00FC04B7">
        <w:rPr>
          <w:szCs w:val="28"/>
        </w:rPr>
        <w:t>;</w:t>
      </w:r>
    </w:p>
    <w:p w:rsidR="007D2D82" w:rsidRDefault="007D2D82" w:rsidP="00FC04B7">
      <w:pPr>
        <w:pStyle w:val="HeadDoc"/>
        <w:tabs>
          <w:tab w:val="num" w:pos="1320"/>
        </w:tabs>
        <w:ind w:left="567" w:right="-2"/>
        <w:rPr>
          <w:szCs w:val="28"/>
        </w:rPr>
      </w:pPr>
      <w:r w:rsidRPr="008C464A">
        <w:t>«Спецкурс по английскому языку»</w:t>
      </w:r>
      <w:r w:rsidR="006260D4">
        <w:t>, класс с 5-11</w:t>
      </w:r>
      <w:r w:rsidRPr="00FC04B7">
        <w:rPr>
          <w:szCs w:val="28"/>
        </w:rPr>
        <w:t>;</w:t>
      </w:r>
    </w:p>
    <w:p w:rsidR="0026042E" w:rsidRDefault="0026042E" w:rsidP="00FC04B7">
      <w:pPr>
        <w:pStyle w:val="HeadDoc"/>
        <w:tabs>
          <w:tab w:val="num" w:pos="1320"/>
        </w:tabs>
        <w:ind w:left="567" w:right="-2"/>
        <w:rPr>
          <w:szCs w:val="28"/>
        </w:rPr>
      </w:pPr>
      <w:r w:rsidRPr="008C464A">
        <w:t>«Спецкурс по химии»</w:t>
      </w:r>
      <w:r w:rsidR="006260D4">
        <w:t>, класс с 8-11</w:t>
      </w:r>
      <w:r w:rsidRPr="00FC04B7">
        <w:rPr>
          <w:szCs w:val="28"/>
        </w:rPr>
        <w:t>;</w:t>
      </w:r>
    </w:p>
    <w:p w:rsidR="009A60C8" w:rsidRDefault="009A60C8" w:rsidP="00FC04B7">
      <w:pPr>
        <w:pStyle w:val="HeadDoc"/>
        <w:tabs>
          <w:tab w:val="num" w:pos="1320"/>
        </w:tabs>
        <w:ind w:left="567" w:right="-2"/>
        <w:rPr>
          <w:szCs w:val="28"/>
        </w:rPr>
      </w:pPr>
      <w:r w:rsidRPr="008C464A">
        <w:t>«Хореография»</w:t>
      </w:r>
      <w:r w:rsidR="006260D4">
        <w:t>, класс с 1-11</w:t>
      </w:r>
      <w:r>
        <w:t>;</w:t>
      </w:r>
    </w:p>
    <w:p w:rsidR="00C55768" w:rsidRDefault="00FC04B7" w:rsidP="00FC04B7">
      <w:pPr>
        <w:pStyle w:val="HeadDoc"/>
        <w:tabs>
          <w:tab w:val="num" w:pos="1320"/>
        </w:tabs>
        <w:ind w:left="567" w:right="-2"/>
        <w:rPr>
          <w:szCs w:val="28"/>
        </w:rPr>
      </w:pPr>
      <w:r w:rsidRPr="00FC04B7">
        <w:rPr>
          <w:szCs w:val="28"/>
        </w:rPr>
        <w:t>«Спортивный мир»</w:t>
      </w:r>
      <w:r w:rsidR="006260D4">
        <w:rPr>
          <w:szCs w:val="28"/>
        </w:rPr>
        <w:t>, класс с 1-11</w:t>
      </w:r>
      <w:r w:rsidR="00C55768">
        <w:rPr>
          <w:szCs w:val="28"/>
        </w:rPr>
        <w:t>;</w:t>
      </w:r>
    </w:p>
    <w:p w:rsidR="0026042E" w:rsidRDefault="0026042E" w:rsidP="00FC04B7">
      <w:pPr>
        <w:pStyle w:val="HeadDoc"/>
        <w:tabs>
          <w:tab w:val="num" w:pos="1320"/>
        </w:tabs>
        <w:ind w:left="567" w:right="-2"/>
        <w:rPr>
          <w:szCs w:val="28"/>
        </w:rPr>
      </w:pPr>
      <w:r w:rsidRPr="008C464A">
        <w:t>«</w:t>
      </w:r>
      <w:proofErr w:type="spellStart"/>
      <w:r w:rsidRPr="008C464A">
        <w:t>Минифутбол</w:t>
      </w:r>
      <w:proofErr w:type="spellEnd"/>
      <w:r w:rsidRPr="008C464A">
        <w:t>»</w:t>
      </w:r>
      <w:r w:rsidR="006260D4">
        <w:t>, класс с 1-11</w:t>
      </w:r>
      <w:r>
        <w:rPr>
          <w:szCs w:val="28"/>
        </w:rPr>
        <w:t>;</w:t>
      </w:r>
    </w:p>
    <w:p w:rsidR="0026042E" w:rsidRDefault="0026042E" w:rsidP="00FC04B7">
      <w:pPr>
        <w:pStyle w:val="HeadDoc"/>
        <w:tabs>
          <w:tab w:val="num" w:pos="1320"/>
        </w:tabs>
        <w:ind w:left="567" w:right="-2"/>
      </w:pPr>
      <w:r w:rsidRPr="008C464A">
        <w:t>«Художественное творчество»</w:t>
      </w:r>
      <w:r w:rsidR="006260D4">
        <w:t>, класс с 1-8</w:t>
      </w:r>
      <w:r>
        <w:t>;</w:t>
      </w:r>
    </w:p>
    <w:p w:rsidR="0026042E" w:rsidRDefault="0026042E" w:rsidP="00FC04B7">
      <w:pPr>
        <w:pStyle w:val="HeadDoc"/>
        <w:tabs>
          <w:tab w:val="num" w:pos="1320"/>
        </w:tabs>
        <w:ind w:left="567" w:right="-2"/>
        <w:rPr>
          <w:szCs w:val="28"/>
        </w:rPr>
      </w:pPr>
      <w:r w:rsidRPr="008C464A">
        <w:t>«Спецкурс по психологии»</w:t>
      </w:r>
      <w:r w:rsidR="006260D4">
        <w:t>, класс 8-11</w:t>
      </w:r>
      <w:r w:rsidR="00BA0A3F">
        <w:t>;</w:t>
      </w:r>
    </w:p>
    <w:p w:rsidR="0026042E" w:rsidRDefault="0026042E" w:rsidP="00FC04B7">
      <w:pPr>
        <w:pStyle w:val="HeadDoc"/>
        <w:tabs>
          <w:tab w:val="num" w:pos="1320"/>
        </w:tabs>
        <w:ind w:left="567" w:right="-2"/>
      </w:pPr>
      <w:r w:rsidRPr="008C464A">
        <w:t>«Логопедическое сопровождение учащихся. Письмо»</w:t>
      </w:r>
      <w:r w:rsidR="006260D4">
        <w:t>, класс со 2-4</w:t>
      </w:r>
      <w:r w:rsidR="00BA0A3F">
        <w:t>;</w:t>
      </w:r>
      <w:r w:rsidR="009A60C8">
        <w:t xml:space="preserve"> </w:t>
      </w:r>
    </w:p>
    <w:p w:rsidR="00BA0A3F" w:rsidRDefault="0026042E" w:rsidP="00BA0A3F">
      <w:pPr>
        <w:pStyle w:val="HeadDoc"/>
        <w:tabs>
          <w:tab w:val="num" w:pos="1320"/>
        </w:tabs>
        <w:ind w:left="567" w:right="-2"/>
      </w:pPr>
      <w:r w:rsidRPr="008C464A">
        <w:t xml:space="preserve">«Логопедическое сопровождение учащихся. </w:t>
      </w:r>
      <w:r>
        <w:t>Чтение</w:t>
      </w:r>
      <w:r w:rsidRPr="008C464A">
        <w:t>»</w:t>
      </w:r>
      <w:r w:rsidR="006260D4">
        <w:t>, класс с 1-4</w:t>
      </w:r>
      <w:r w:rsidR="00BA0A3F">
        <w:t xml:space="preserve">; </w:t>
      </w:r>
    </w:p>
    <w:p w:rsidR="0026042E" w:rsidRDefault="0026042E" w:rsidP="00BA0A3F">
      <w:pPr>
        <w:pStyle w:val="HeadDoc"/>
        <w:tabs>
          <w:tab w:val="num" w:pos="1320"/>
        </w:tabs>
        <w:ind w:left="567" w:right="-2"/>
        <w:rPr>
          <w:szCs w:val="28"/>
        </w:rPr>
      </w:pPr>
      <w:r w:rsidRPr="008C464A">
        <w:t xml:space="preserve">«Логопедическое сопровождение учащихся. </w:t>
      </w:r>
      <w:r>
        <w:t>Развитие речи</w:t>
      </w:r>
      <w:r w:rsidRPr="008C464A">
        <w:t>»</w:t>
      </w:r>
      <w:r w:rsidR="006260D4">
        <w:t>, класс с 1-4;</w:t>
      </w:r>
      <w:r w:rsidR="00BA0A3F">
        <w:t xml:space="preserve"> </w:t>
      </w:r>
    </w:p>
    <w:p w:rsidR="00FC04B7" w:rsidRDefault="003C5B60" w:rsidP="00FC04B7">
      <w:pPr>
        <w:pStyle w:val="HeadDoc"/>
        <w:tabs>
          <w:tab w:val="num" w:pos="1320"/>
        </w:tabs>
        <w:ind w:left="567" w:right="-2"/>
        <w:rPr>
          <w:rFonts w:eastAsia="Calibri"/>
          <w:szCs w:val="28"/>
          <w:shd w:val="clear" w:color="auto" w:fill="FFFFFF"/>
        </w:rPr>
      </w:pPr>
      <w:r>
        <w:rPr>
          <w:rFonts w:eastAsia="Calibri"/>
          <w:szCs w:val="28"/>
        </w:rPr>
        <w:t>«</w:t>
      </w:r>
      <w:r w:rsidR="00C55768">
        <w:rPr>
          <w:rFonts w:eastAsia="Calibri"/>
          <w:szCs w:val="28"/>
        </w:rPr>
        <w:t>Присмотр и уход за детьми</w:t>
      </w:r>
      <w:r>
        <w:rPr>
          <w:rFonts w:eastAsia="Calibri"/>
          <w:szCs w:val="28"/>
        </w:rPr>
        <w:t>»</w:t>
      </w:r>
      <w:proofErr w:type="gramStart"/>
      <w:r>
        <w:rPr>
          <w:rFonts w:eastAsia="Calibri"/>
          <w:szCs w:val="28"/>
        </w:rPr>
        <w:t xml:space="preserve"> </w:t>
      </w:r>
      <w:r w:rsidR="00C55768">
        <w:rPr>
          <w:rFonts w:eastAsia="Calibri"/>
          <w:szCs w:val="28"/>
        </w:rPr>
        <w:t xml:space="preserve"> </w:t>
      </w:r>
      <w:r w:rsidR="006260D4">
        <w:rPr>
          <w:rFonts w:eastAsia="Calibri"/>
          <w:szCs w:val="28"/>
        </w:rPr>
        <w:t>,</w:t>
      </w:r>
      <w:proofErr w:type="gramEnd"/>
      <w:r w:rsidR="006260D4">
        <w:rPr>
          <w:rFonts w:eastAsia="Calibri"/>
          <w:szCs w:val="28"/>
        </w:rPr>
        <w:t xml:space="preserve"> класс с </w:t>
      </w:r>
      <w:r w:rsidRPr="00F451D8">
        <w:rPr>
          <w:rFonts w:eastAsia="Calibri"/>
          <w:szCs w:val="28"/>
          <w:shd w:val="clear" w:color="auto" w:fill="FFFFFF"/>
        </w:rPr>
        <w:t>1-4</w:t>
      </w:r>
      <w:r w:rsidR="006260D4">
        <w:rPr>
          <w:rFonts w:eastAsia="Calibri"/>
          <w:szCs w:val="28"/>
          <w:shd w:val="clear" w:color="auto" w:fill="FFFFFF"/>
        </w:rPr>
        <w:t>;</w:t>
      </w:r>
    </w:p>
    <w:p w:rsidR="006260D4" w:rsidRPr="00FC04B7" w:rsidRDefault="006260D4" w:rsidP="00FC04B7">
      <w:pPr>
        <w:pStyle w:val="HeadDoc"/>
        <w:tabs>
          <w:tab w:val="num" w:pos="1320"/>
        </w:tabs>
        <w:ind w:left="567" w:right="-2"/>
        <w:rPr>
          <w:szCs w:val="28"/>
        </w:rPr>
      </w:pPr>
      <w:r>
        <w:rPr>
          <w:rFonts w:eastAsia="Calibri"/>
          <w:szCs w:val="28"/>
          <w:shd w:val="clear" w:color="auto" w:fill="FFFFFF"/>
        </w:rPr>
        <w:t>«Робототехника», класс 2-11.</w:t>
      </w:r>
    </w:p>
    <w:p w:rsidR="00FC04B7" w:rsidRPr="00FC04B7" w:rsidRDefault="00FC04B7" w:rsidP="00FC04B7">
      <w:pPr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C04B7">
        <w:rPr>
          <w:rFonts w:ascii="Times New Roman" w:hAnsi="Times New Roman" w:cs="Times New Roman"/>
          <w:sz w:val="28"/>
          <w:szCs w:val="28"/>
        </w:rPr>
        <w:t xml:space="preserve">2.2. Учреждение может оказывать и другие дополнительные услуги, если они не ущемляют основной учебный процесс и не входят в образовательную </w:t>
      </w:r>
      <w:proofErr w:type="gramStart"/>
      <w:r w:rsidRPr="00FC04B7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FC04B7">
        <w:rPr>
          <w:rFonts w:ascii="Times New Roman" w:hAnsi="Times New Roman" w:cs="Times New Roman"/>
          <w:sz w:val="28"/>
          <w:szCs w:val="28"/>
        </w:rPr>
        <w:t xml:space="preserve"> финансируемую из средств бюджета.</w:t>
      </w:r>
    </w:p>
    <w:p w:rsidR="00FC04B7" w:rsidRPr="00EA520B" w:rsidRDefault="00FC04B7" w:rsidP="00FC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FC04B7" w:rsidRPr="00FC04B7" w:rsidRDefault="00FC04B7" w:rsidP="00FC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04B7">
        <w:rPr>
          <w:rFonts w:ascii="Times New Roman" w:eastAsia="Times New Roman" w:hAnsi="Times New Roman" w:cs="Times New Roman"/>
          <w:b/>
          <w:sz w:val="28"/>
          <w:szCs w:val="28"/>
        </w:rPr>
        <w:t xml:space="preserve">3. Информация о </w:t>
      </w:r>
      <w:r w:rsidR="006260D4" w:rsidRPr="006260D4">
        <w:rPr>
          <w:rFonts w:ascii="Times New Roman" w:eastAsia="Times New Roman" w:hAnsi="Times New Roman" w:cs="Times New Roman"/>
          <w:b/>
          <w:sz w:val="28"/>
          <w:szCs w:val="28"/>
        </w:rPr>
        <w:t>платны</w:t>
      </w:r>
      <w:r w:rsidR="006260D4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6260D4" w:rsidRPr="006260D4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образовательны</w:t>
      </w:r>
      <w:r w:rsidR="006260D4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6260D4" w:rsidRPr="006260D4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</w:t>
      </w:r>
      <w:r w:rsidR="006260D4">
        <w:rPr>
          <w:rFonts w:ascii="Times New Roman" w:eastAsia="Times New Roman" w:hAnsi="Times New Roman" w:cs="Times New Roman"/>
          <w:b/>
          <w:sz w:val="28"/>
          <w:szCs w:val="28"/>
        </w:rPr>
        <w:t>ах</w:t>
      </w:r>
      <w:r w:rsidR="006260D4" w:rsidRPr="006260D4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реализации дополнительных общеобразовательных программ</w:t>
      </w:r>
      <w:r w:rsidR="006260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27E17">
        <w:rPr>
          <w:rFonts w:ascii="Times New Roman" w:eastAsia="Times New Roman" w:hAnsi="Times New Roman" w:cs="Times New Roman"/>
          <w:b/>
          <w:sz w:val="28"/>
          <w:szCs w:val="28"/>
        </w:rPr>
        <w:t>и п</w:t>
      </w:r>
      <w:r w:rsidR="00327E17" w:rsidRPr="00FC04B7">
        <w:rPr>
          <w:rFonts w:ascii="Times New Roman" w:eastAsia="Times New Roman" w:hAnsi="Times New Roman" w:cs="Times New Roman"/>
          <w:b/>
          <w:sz w:val="28"/>
          <w:szCs w:val="28"/>
        </w:rPr>
        <w:t>орядок заключения договоров</w:t>
      </w:r>
    </w:p>
    <w:p w:rsidR="00FC04B7" w:rsidRPr="00FC04B7" w:rsidRDefault="00FC04B7" w:rsidP="0000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4B7">
        <w:rPr>
          <w:rFonts w:ascii="Times New Roman" w:eastAsia="Times New Roman" w:hAnsi="Times New Roman" w:cs="Times New Roman"/>
          <w:sz w:val="28"/>
          <w:szCs w:val="28"/>
        </w:rPr>
        <w:t xml:space="preserve">3.1. Учреждение до заключения договора и в период его действия предоставляет заказчику достоверную информацию о себе и об оказываемых </w:t>
      </w:r>
      <w:r w:rsidR="006260D4"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 w:rsidR="006260D4">
        <w:rPr>
          <w:rFonts w:ascii="Times New Roman" w:eastAsia="Times New Roman" w:hAnsi="Times New Roman" w:cs="Times New Roman"/>
          <w:sz w:val="28"/>
          <w:szCs w:val="28"/>
        </w:rPr>
        <w:t>х</w:t>
      </w:r>
      <w:r w:rsidR="006260D4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6260D4">
        <w:rPr>
          <w:rFonts w:ascii="Times New Roman" w:eastAsia="Times New Roman" w:hAnsi="Times New Roman" w:cs="Times New Roman"/>
          <w:sz w:val="28"/>
          <w:szCs w:val="28"/>
        </w:rPr>
        <w:t>х</w:t>
      </w:r>
      <w:r w:rsidR="006260D4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6260D4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6260D4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Pr="00FC04B7">
        <w:rPr>
          <w:rFonts w:ascii="Times New Roman" w:eastAsia="Times New Roman" w:hAnsi="Times New Roman" w:cs="Times New Roman"/>
          <w:sz w:val="28"/>
          <w:szCs w:val="28"/>
        </w:rPr>
        <w:t>, обеспечивающую возможность их правильного выбора.</w:t>
      </w:r>
    </w:p>
    <w:p w:rsidR="00FC04B7" w:rsidRPr="00FC04B7" w:rsidRDefault="00FC04B7" w:rsidP="0000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4B7">
        <w:rPr>
          <w:rFonts w:ascii="Times New Roman" w:eastAsia="Times New Roman" w:hAnsi="Times New Roman" w:cs="Times New Roman"/>
          <w:sz w:val="28"/>
          <w:szCs w:val="28"/>
        </w:rPr>
        <w:t xml:space="preserve">3.2. Учреждение доводит до заказчика информацию, содержащую сведения о предоставлении </w:t>
      </w:r>
      <w:r w:rsidR="004502CA"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 w:rsidR="004502C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502CA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4502C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502CA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4502CA">
        <w:rPr>
          <w:rFonts w:ascii="Times New Roman" w:eastAsia="Times New Roman" w:hAnsi="Times New Roman" w:cs="Times New Roman"/>
          <w:sz w:val="28"/>
          <w:szCs w:val="28"/>
        </w:rPr>
        <w:t>ах по реализации дополнительных общеобразовательных программ</w:t>
      </w:r>
      <w:r w:rsidRPr="00FC04B7">
        <w:rPr>
          <w:rFonts w:ascii="Times New Roman" w:eastAsia="Times New Roman" w:hAnsi="Times New Roman" w:cs="Times New Roman"/>
          <w:sz w:val="28"/>
          <w:szCs w:val="28"/>
        </w:rPr>
        <w:t xml:space="preserve">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FC04B7" w:rsidRPr="00FC04B7" w:rsidRDefault="00FC04B7" w:rsidP="0000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4B7">
        <w:rPr>
          <w:rFonts w:ascii="Times New Roman" w:eastAsia="Times New Roman" w:hAnsi="Times New Roman" w:cs="Times New Roman"/>
          <w:sz w:val="28"/>
          <w:szCs w:val="28"/>
        </w:rPr>
        <w:t>3.3. Информация предоставляется в месте фактического осуществления образовательной деятельности, а также на официальном сайте Учреждения.</w:t>
      </w:r>
    </w:p>
    <w:p w:rsidR="00327E17" w:rsidRPr="00327E17" w:rsidRDefault="00327E17" w:rsidP="00006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27E17">
        <w:rPr>
          <w:rFonts w:ascii="Times New Roman" w:hAnsi="Times New Roman" w:cs="Times New Roman"/>
          <w:color w:val="000000"/>
          <w:sz w:val="28"/>
          <w:szCs w:val="28"/>
        </w:rPr>
        <w:t xml:space="preserve">.4. Договор заключается в простой письменной форме и содержит </w:t>
      </w:r>
      <w:r>
        <w:rPr>
          <w:rFonts w:ascii="Times New Roman" w:hAnsi="Times New Roman" w:cs="Times New Roman"/>
          <w:color w:val="000000"/>
          <w:sz w:val="28"/>
          <w:szCs w:val="28"/>
        </w:rPr>
        <w:t>сл</w:t>
      </w:r>
      <w:r w:rsidRPr="00327E17">
        <w:rPr>
          <w:rFonts w:ascii="Times New Roman" w:hAnsi="Times New Roman" w:cs="Times New Roman"/>
          <w:color w:val="000000"/>
          <w:sz w:val="28"/>
          <w:szCs w:val="28"/>
        </w:rPr>
        <w:t>едующие сведения:</w:t>
      </w:r>
    </w:p>
    <w:p w:rsidR="00327E17" w:rsidRPr="00327E17" w:rsidRDefault="00327E17" w:rsidP="00006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E17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E17">
        <w:rPr>
          <w:rFonts w:ascii="Times New Roman" w:hAnsi="Times New Roman" w:cs="Times New Roman"/>
          <w:color w:val="000000"/>
          <w:sz w:val="28"/>
          <w:szCs w:val="28"/>
        </w:rPr>
        <w:t xml:space="preserve"> полное наименование Исполнителя - юридического лица;</w:t>
      </w:r>
    </w:p>
    <w:p w:rsidR="00327E17" w:rsidRPr="00327E17" w:rsidRDefault="00327E17" w:rsidP="00006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E17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E17">
        <w:rPr>
          <w:rFonts w:ascii="Times New Roman" w:hAnsi="Times New Roman" w:cs="Times New Roman"/>
          <w:color w:val="000000"/>
          <w:sz w:val="28"/>
          <w:szCs w:val="28"/>
        </w:rPr>
        <w:t xml:space="preserve"> место нахождения Исполнителя;</w:t>
      </w:r>
    </w:p>
    <w:p w:rsidR="00327E17" w:rsidRPr="00327E17" w:rsidRDefault="00327E17" w:rsidP="00006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E17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27E17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(при наличии) Заказчика, телефон (при наличии) Заказчика и (или)</w:t>
      </w:r>
      <w:proofErr w:type="gramEnd"/>
    </w:p>
    <w:p w:rsidR="00327E17" w:rsidRPr="00327E17" w:rsidRDefault="00327E17" w:rsidP="00006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E17">
        <w:rPr>
          <w:rFonts w:ascii="Times New Roman" w:hAnsi="Times New Roman" w:cs="Times New Roman"/>
          <w:color w:val="000000"/>
          <w:sz w:val="28"/>
          <w:szCs w:val="28"/>
        </w:rPr>
        <w:t>законного представителя обучающегося;</w:t>
      </w:r>
    </w:p>
    <w:p w:rsidR="00327E17" w:rsidRPr="00327E17" w:rsidRDefault="00327E17" w:rsidP="00006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E17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E17">
        <w:rPr>
          <w:rFonts w:ascii="Times New Roman" w:hAnsi="Times New Roman" w:cs="Times New Roman"/>
          <w:color w:val="000000"/>
          <w:sz w:val="28"/>
          <w:szCs w:val="28"/>
        </w:rPr>
        <w:t xml:space="preserve"> место нахождения или место жительства Заказчика и (или) законного</w:t>
      </w:r>
    </w:p>
    <w:p w:rsidR="00327E17" w:rsidRPr="00327E17" w:rsidRDefault="00327E17" w:rsidP="00006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E17">
        <w:rPr>
          <w:rFonts w:ascii="Times New Roman" w:hAnsi="Times New Roman" w:cs="Times New Roman"/>
          <w:color w:val="000000"/>
          <w:sz w:val="28"/>
          <w:szCs w:val="28"/>
        </w:rPr>
        <w:t>представителя обучающегося;</w:t>
      </w:r>
    </w:p>
    <w:p w:rsidR="00327E17" w:rsidRPr="00327E17" w:rsidRDefault="00327E17" w:rsidP="00006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E17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E17">
        <w:rPr>
          <w:rFonts w:ascii="Times New Roman" w:hAnsi="Times New Roman" w:cs="Times New Roman"/>
          <w:color w:val="000000"/>
          <w:sz w:val="28"/>
          <w:szCs w:val="28"/>
        </w:rPr>
        <w:t xml:space="preserve"> фамилия, имя, отчество (при наличии) представителя Исполнителя и (или) Заказчика,</w:t>
      </w:r>
    </w:p>
    <w:p w:rsidR="00327E17" w:rsidRPr="00327E17" w:rsidRDefault="00327E17" w:rsidP="00006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E1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реквизиты документа, удостоверяющего полномочия представителя Исполнителя и</w:t>
      </w:r>
    </w:p>
    <w:p w:rsidR="00327E17" w:rsidRPr="00327E17" w:rsidRDefault="00327E17" w:rsidP="00006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E17">
        <w:rPr>
          <w:rFonts w:ascii="Times New Roman" w:hAnsi="Times New Roman" w:cs="Times New Roman"/>
          <w:color w:val="000000"/>
          <w:sz w:val="28"/>
          <w:szCs w:val="28"/>
        </w:rPr>
        <w:t>(или) Заказчика;</w:t>
      </w:r>
    </w:p>
    <w:p w:rsidR="00327E17" w:rsidRPr="00327E17" w:rsidRDefault="00327E17" w:rsidP="00006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E17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E17">
        <w:rPr>
          <w:rFonts w:ascii="Times New Roman" w:hAnsi="Times New Roman" w:cs="Times New Roman"/>
          <w:color w:val="000000"/>
          <w:sz w:val="28"/>
          <w:szCs w:val="28"/>
        </w:rPr>
        <w:t xml:space="preserve"> фамилия, имя, отчество (при наличии) обучающегося, его место жительства, телефон</w:t>
      </w:r>
    </w:p>
    <w:p w:rsidR="00327E17" w:rsidRPr="00327E17" w:rsidRDefault="00327E17" w:rsidP="00006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27E17">
        <w:rPr>
          <w:rFonts w:ascii="Times New Roman" w:hAnsi="Times New Roman" w:cs="Times New Roman"/>
          <w:color w:val="000000"/>
          <w:sz w:val="28"/>
          <w:szCs w:val="28"/>
        </w:rPr>
        <w:t>(указываются в случае оказания платных образовательных услуг в пользу</w:t>
      </w:r>
      <w:proofErr w:type="gramEnd"/>
    </w:p>
    <w:p w:rsidR="00327E17" w:rsidRPr="00327E17" w:rsidRDefault="00327E17" w:rsidP="00006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27E17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327E17">
        <w:rPr>
          <w:rFonts w:ascii="Times New Roman" w:hAnsi="Times New Roman" w:cs="Times New Roman"/>
          <w:color w:val="000000"/>
          <w:sz w:val="28"/>
          <w:szCs w:val="28"/>
        </w:rPr>
        <w:t>, не являющегося заказчиком по договору, при наличии);</w:t>
      </w:r>
    </w:p>
    <w:p w:rsidR="00327E17" w:rsidRPr="00327E17" w:rsidRDefault="00327E17" w:rsidP="00006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E17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E17">
        <w:rPr>
          <w:rFonts w:ascii="Times New Roman" w:hAnsi="Times New Roman" w:cs="Times New Roman"/>
          <w:color w:val="000000"/>
          <w:sz w:val="28"/>
          <w:szCs w:val="28"/>
        </w:rPr>
        <w:t xml:space="preserve"> права, обязанности и ответственность Исполнителя, Заказчика и обучающегося;</w:t>
      </w:r>
    </w:p>
    <w:p w:rsidR="00327E17" w:rsidRPr="00327E17" w:rsidRDefault="00327E17" w:rsidP="00006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E17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E17">
        <w:rPr>
          <w:rFonts w:ascii="Times New Roman" w:hAnsi="Times New Roman" w:cs="Times New Roman"/>
          <w:color w:val="000000"/>
          <w:sz w:val="28"/>
          <w:szCs w:val="28"/>
        </w:rPr>
        <w:t xml:space="preserve"> полная стоимость образовательных услуг по договору, порядок их оплаты;</w:t>
      </w:r>
    </w:p>
    <w:p w:rsidR="00327E17" w:rsidRPr="00327E17" w:rsidRDefault="00327E17" w:rsidP="00006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E17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27E17">
        <w:rPr>
          <w:rFonts w:ascii="Times New Roman" w:hAnsi="Times New Roman" w:cs="Times New Roman"/>
          <w:color w:val="000000"/>
          <w:sz w:val="28"/>
          <w:szCs w:val="28"/>
        </w:rPr>
        <w:t>сведения о лицензии на осуществление образовательной деятельности (наименование</w:t>
      </w:r>
      <w:proofErr w:type="gramEnd"/>
    </w:p>
    <w:p w:rsidR="00327E17" w:rsidRPr="00327E17" w:rsidRDefault="00327E17" w:rsidP="00006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E17">
        <w:rPr>
          <w:rFonts w:ascii="Times New Roman" w:hAnsi="Times New Roman" w:cs="Times New Roman"/>
          <w:color w:val="000000"/>
          <w:sz w:val="28"/>
          <w:szCs w:val="28"/>
        </w:rPr>
        <w:t>лицензирующего органа, номер и дата регистрации лицензии), если иное не</w:t>
      </w:r>
    </w:p>
    <w:p w:rsidR="00327E17" w:rsidRPr="00327E17" w:rsidRDefault="00327E17" w:rsidP="00006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E17">
        <w:rPr>
          <w:rFonts w:ascii="Times New Roman" w:hAnsi="Times New Roman" w:cs="Times New Roman"/>
          <w:color w:val="000000"/>
          <w:sz w:val="28"/>
          <w:szCs w:val="28"/>
        </w:rPr>
        <w:t>предусмотрено законодательством Российской Федерации;</w:t>
      </w:r>
    </w:p>
    <w:p w:rsidR="00327E17" w:rsidRPr="00327E17" w:rsidRDefault="00327E17" w:rsidP="00006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E17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27E17">
        <w:rPr>
          <w:rFonts w:ascii="Times New Roman" w:hAnsi="Times New Roman" w:cs="Times New Roman"/>
          <w:color w:val="000000"/>
          <w:sz w:val="28"/>
          <w:szCs w:val="28"/>
        </w:rPr>
        <w:t>вид, уровень и (или) направленность образовательной программы (часть</w:t>
      </w:r>
      <w:proofErr w:type="gramEnd"/>
    </w:p>
    <w:p w:rsidR="00327E17" w:rsidRPr="00327E17" w:rsidRDefault="00327E17" w:rsidP="00006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E17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программы </w:t>
      </w:r>
      <w:proofErr w:type="gramStart"/>
      <w:r w:rsidRPr="00327E17">
        <w:rPr>
          <w:rFonts w:ascii="Times New Roman" w:hAnsi="Times New Roman" w:cs="Times New Roman"/>
          <w:color w:val="000000"/>
          <w:sz w:val="28"/>
          <w:szCs w:val="28"/>
        </w:rPr>
        <w:t>определенных</w:t>
      </w:r>
      <w:proofErr w:type="gramEnd"/>
      <w:r w:rsidRPr="00327E17">
        <w:rPr>
          <w:rFonts w:ascii="Times New Roman" w:hAnsi="Times New Roman" w:cs="Times New Roman"/>
          <w:color w:val="000000"/>
          <w:sz w:val="28"/>
          <w:szCs w:val="28"/>
        </w:rPr>
        <w:t xml:space="preserve"> уровня, вида и (или) направленности);</w:t>
      </w:r>
    </w:p>
    <w:p w:rsidR="00327E17" w:rsidRPr="00327E17" w:rsidRDefault="00327E17" w:rsidP="00006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E17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E17">
        <w:rPr>
          <w:rFonts w:ascii="Times New Roman" w:hAnsi="Times New Roman" w:cs="Times New Roman"/>
          <w:color w:val="000000"/>
          <w:sz w:val="28"/>
          <w:szCs w:val="28"/>
        </w:rPr>
        <w:t xml:space="preserve"> форма обучения;</w:t>
      </w:r>
    </w:p>
    <w:p w:rsidR="00327E17" w:rsidRPr="00327E17" w:rsidRDefault="00327E17" w:rsidP="00006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E17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E17">
        <w:rPr>
          <w:rFonts w:ascii="Times New Roman" w:hAnsi="Times New Roman" w:cs="Times New Roman"/>
          <w:color w:val="000000"/>
          <w:sz w:val="28"/>
          <w:szCs w:val="28"/>
        </w:rPr>
        <w:t xml:space="preserve"> сроки освоения образовательной программы или части образовательной программы</w:t>
      </w:r>
      <w:r w:rsidR="0090614A" w:rsidRPr="009061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7E17">
        <w:rPr>
          <w:rFonts w:ascii="Times New Roman" w:hAnsi="Times New Roman" w:cs="Times New Roman"/>
          <w:color w:val="000000"/>
          <w:sz w:val="28"/>
          <w:szCs w:val="28"/>
        </w:rPr>
        <w:t xml:space="preserve">по договору (продолжительность </w:t>
      </w:r>
      <w:proofErr w:type="gramStart"/>
      <w:r w:rsidRPr="00327E17">
        <w:rPr>
          <w:rFonts w:ascii="Times New Roman" w:hAnsi="Times New Roman" w:cs="Times New Roman"/>
          <w:color w:val="000000"/>
          <w:sz w:val="28"/>
          <w:szCs w:val="28"/>
        </w:rPr>
        <w:t>обучения по договору</w:t>
      </w:r>
      <w:proofErr w:type="gramEnd"/>
      <w:r w:rsidRPr="00327E17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327E17" w:rsidRPr="00327E17" w:rsidRDefault="00327E17" w:rsidP="00006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E17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E17">
        <w:rPr>
          <w:rFonts w:ascii="Times New Roman" w:hAnsi="Times New Roman" w:cs="Times New Roman"/>
          <w:color w:val="000000"/>
          <w:sz w:val="28"/>
          <w:szCs w:val="28"/>
        </w:rPr>
        <w:t xml:space="preserve"> порядок изменения и расторжения договора;</w:t>
      </w:r>
    </w:p>
    <w:p w:rsidR="00327E17" w:rsidRPr="00327E17" w:rsidRDefault="00327E17" w:rsidP="00006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E17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27E17">
        <w:rPr>
          <w:rFonts w:ascii="Times New Roman" w:hAnsi="Times New Roman" w:cs="Times New Roman"/>
          <w:color w:val="000000"/>
          <w:sz w:val="28"/>
          <w:szCs w:val="28"/>
        </w:rPr>
        <w:t xml:space="preserve"> другие необходимые сведения, связанные со спецификой </w:t>
      </w:r>
      <w:proofErr w:type="gramStart"/>
      <w:r w:rsidRPr="00327E17">
        <w:rPr>
          <w:rFonts w:ascii="Times New Roman" w:hAnsi="Times New Roman" w:cs="Times New Roman"/>
          <w:color w:val="000000"/>
          <w:sz w:val="28"/>
          <w:szCs w:val="28"/>
        </w:rPr>
        <w:t>оказываемых</w:t>
      </w:r>
      <w:proofErr w:type="gramEnd"/>
    </w:p>
    <w:p w:rsidR="00327E17" w:rsidRPr="00327E17" w:rsidRDefault="004502CA" w:rsidP="00006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C0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C04B7">
        <w:rPr>
          <w:rFonts w:ascii="Times New Roman" w:eastAsia="Times New Roman" w:hAnsi="Times New Roman" w:cs="Times New Roman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327E17" w:rsidRPr="00327E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7E17" w:rsidRDefault="00327E17" w:rsidP="00006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27E17">
        <w:rPr>
          <w:rFonts w:ascii="Times New Roman" w:hAnsi="Times New Roman" w:cs="Times New Roman"/>
          <w:color w:val="000000"/>
          <w:sz w:val="28"/>
          <w:szCs w:val="28"/>
        </w:rPr>
        <w:t>.5. Договор не может содержать условия, которые ограничивают права лиц, имеющих право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7E17">
        <w:rPr>
          <w:rFonts w:ascii="Times New Roman" w:hAnsi="Times New Roman" w:cs="Times New Roman"/>
          <w:color w:val="000000"/>
          <w:sz w:val="28"/>
          <w:szCs w:val="28"/>
        </w:rPr>
        <w:t>на получение образования определенн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327E17">
        <w:rPr>
          <w:rFonts w:ascii="Times New Roman" w:hAnsi="Times New Roman" w:cs="Times New Roman"/>
          <w:color w:val="000000"/>
          <w:sz w:val="28"/>
          <w:szCs w:val="28"/>
        </w:rPr>
        <w:t xml:space="preserve"> уровня и направленности и подавших заявление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7E17">
        <w:rPr>
          <w:rFonts w:ascii="Times New Roman" w:hAnsi="Times New Roman" w:cs="Times New Roman"/>
          <w:color w:val="000000"/>
          <w:sz w:val="28"/>
          <w:szCs w:val="28"/>
        </w:rPr>
        <w:t>приеме на обучение (далее - поступающие), или снижают уровень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7E17">
        <w:rPr>
          <w:rFonts w:ascii="Times New Roman" w:hAnsi="Times New Roman" w:cs="Times New Roman"/>
          <w:color w:val="000000"/>
          <w:sz w:val="28"/>
          <w:szCs w:val="28"/>
        </w:rPr>
        <w:t>предоставления им гарантий по сравнению с условиями, установленными законодательством</w:t>
      </w:r>
      <w:r w:rsidR="0090614A" w:rsidRPr="009061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7E17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об образовании. </w:t>
      </w:r>
    </w:p>
    <w:p w:rsidR="00327E17" w:rsidRPr="00327E17" w:rsidRDefault="00327E17" w:rsidP="00006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27E17">
        <w:rPr>
          <w:rFonts w:ascii="Times New Roman" w:hAnsi="Times New Roman" w:cs="Times New Roman"/>
          <w:color w:val="000000"/>
          <w:sz w:val="28"/>
          <w:szCs w:val="28"/>
        </w:rPr>
        <w:t>Если условия, ограничивающие права поступающих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7E17">
        <w:rPr>
          <w:rFonts w:ascii="Times New Roman" w:hAnsi="Times New Roman" w:cs="Times New Roman"/>
          <w:color w:val="000000"/>
          <w:sz w:val="28"/>
          <w:szCs w:val="28"/>
        </w:rPr>
        <w:t>и обучающихся или снижающие уровень предоставления им гарантий, включены в договор,</w:t>
      </w:r>
      <w:proofErr w:type="gramEnd"/>
    </w:p>
    <w:p w:rsidR="00327E17" w:rsidRPr="00327E17" w:rsidRDefault="00327E17" w:rsidP="00006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E17">
        <w:rPr>
          <w:rFonts w:ascii="Times New Roman" w:hAnsi="Times New Roman" w:cs="Times New Roman"/>
          <w:color w:val="000000"/>
          <w:sz w:val="28"/>
          <w:szCs w:val="28"/>
        </w:rPr>
        <w:t>такие условия не подлежат применению.</w:t>
      </w:r>
    </w:p>
    <w:p w:rsidR="00FC04B7" w:rsidRPr="00006A73" w:rsidRDefault="00FC04B7" w:rsidP="0000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A7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0614A" w:rsidRPr="0090614A">
        <w:rPr>
          <w:rFonts w:ascii="Times New Roman" w:eastAsia="Times New Roman" w:hAnsi="Times New Roman" w:cs="Times New Roman"/>
          <w:sz w:val="28"/>
          <w:szCs w:val="28"/>
        </w:rPr>
        <w:t>6</w:t>
      </w:r>
      <w:r w:rsidR="00006A7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06A73">
        <w:rPr>
          <w:rFonts w:ascii="Times New Roman" w:eastAsia="Times New Roman" w:hAnsi="Times New Roman" w:cs="Times New Roman"/>
          <w:sz w:val="28"/>
          <w:szCs w:val="28"/>
        </w:rPr>
        <w:t xml:space="preserve"> Исполнитель не вправе оказывать предпочтение одному потребителю</w:t>
      </w:r>
      <w:r w:rsidR="009174F2" w:rsidRPr="00006A73">
        <w:rPr>
          <w:rFonts w:ascii="Times New Roman" w:eastAsia="Times New Roman" w:hAnsi="Times New Roman" w:cs="Times New Roman"/>
          <w:sz w:val="28"/>
          <w:szCs w:val="28"/>
        </w:rPr>
        <w:t xml:space="preserve"> перед </w:t>
      </w:r>
      <w:r w:rsidRPr="00006A73">
        <w:rPr>
          <w:rFonts w:ascii="Times New Roman" w:eastAsia="Times New Roman" w:hAnsi="Times New Roman" w:cs="Times New Roman"/>
          <w:sz w:val="28"/>
          <w:szCs w:val="28"/>
        </w:rPr>
        <w:t>другим в отношении заключения договора, кроме случаев,</w:t>
      </w:r>
      <w:r w:rsidR="009174F2" w:rsidRPr="00006A7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006A73">
        <w:rPr>
          <w:rFonts w:ascii="Times New Roman" w:eastAsia="Times New Roman" w:hAnsi="Times New Roman" w:cs="Times New Roman"/>
          <w:sz w:val="28"/>
          <w:szCs w:val="28"/>
        </w:rPr>
        <w:t>редусмотренных</w:t>
      </w:r>
      <w:r w:rsidR="009174F2" w:rsidRPr="00006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A73">
        <w:rPr>
          <w:rFonts w:ascii="Times New Roman" w:eastAsia="Times New Roman" w:hAnsi="Times New Roman" w:cs="Times New Roman"/>
          <w:sz w:val="28"/>
          <w:szCs w:val="28"/>
        </w:rPr>
        <w:t>законом и иными нормативными правовыми актами.</w:t>
      </w:r>
    </w:p>
    <w:p w:rsidR="00FC04B7" w:rsidRPr="00006A73" w:rsidRDefault="00006A73" w:rsidP="0000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C04B7" w:rsidRPr="00006A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614A" w:rsidRPr="0090614A">
        <w:rPr>
          <w:rFonts w:ascii="Times New Roman" w:eastAsia="Times New Roman" w:hAnsi="Times New Roman" w:cs="Times New Roman"/>
          <w:sz w:val="28"/>
          <w:szCs w:val="28"/>
        </w:rPr>
        <w:t>7</w:t>
      </w:r>
      <w:r w:rsidR="00FC04B7" w:rsidRPr="00006A73">
        <w:rPr>
          <w:rFonts w:ascii="Times New Roman" w:eastAsia="Times New Roman" w:hAnsi="Times New Roman" w:cs="Times New Roman"/>
          <w:sz w:val="28"/>
          <w:szCs w:val="28"/>
        </w:rPr>
        <w:t>. Договор составляется в двух экземплярах, один из которых находится у исполнителя, другой – у заказчика.</w:t>
      </w:r>
    </w:p>
    <w:p w:rsidR="00327E17" w:rsidRPr="00327E17" w:rsidRDefault="00006A73" w:rsidP="00006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27E17" w:rsidRPr="0032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0614A" w:rsidRPr="0090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27E17" w:rsidRPr="0032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E17" w:rsidRPr="0032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E17" w:rsidRPr="0032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E17" w:rsidRPr="0032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E17" w:rsidRPr="0032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E17" w:rsidRPr="0032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E17" w:rsidRPr="0032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E17" w:rsidRPr="0032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договоров,</w:t>
      </w:r>
    </w:p>
    <w:p w:rsidR="00327E17" w:rsidRPr="00327E17" w:rsidRDefault="00327E17" w:rsidP="00006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утверждаемых</w:t>
      </w:r>
      <w:proofErr w:type="gramEnd"/>
      <w:r w:rsidRPr="0032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Министерством просвещения Российской Федерации.</w:t>
      </w:r>
    </w:p>
    <w:p w:rsidR="00327E17" w:rsidRPr="00327E17" w:rsidRDefault="00006A73" w:rsidP="00006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27E17" w:rsidRPr="0032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0614A" w:rsidRPr="0090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27E17" w:rsidRPr="0032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E17" w:rsidRPr="0032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Сведения, указанные в договоре, должны соответствовать информации, размещенной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E17" w:rsidRPr="0032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Исполнителя в информационно-телекоммуникационной сети "Интернет"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E17" w:rsidRPr="0032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дату заключения договора.</w:t>
      </w:r>
    </w:p>
    <w:p w:rsidR="00327E17" w:rsidRPr="00327E17" w:rsidRDefault="00006A73" w:rsidP="00006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90614A" w:rsidRPr="00C51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27E17" w:rsidRPr="0032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E17" w:rsidRPr="0032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Наполняемость групп в системе </w:t>
      </w:r>
      <w:r w:rsidR="004502CA"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 w:rsidR="004502C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502CA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4502C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502CA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4502CA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327E17" w:rsidRPr="0032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E17" w:rsidRPr="0032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устанавливается в зависимости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E17" w:rsidRPr="0032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E17" w:rsidRPr="0032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E17" w:rsidRPr="0032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E17" w:rsidRPr="0032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E17" w:rsidRPr="0032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E17" w:rsidRPr="0032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E17" w:rsidRPr="0032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E17" w:rsidRPr="0032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возможностей, требований санитарных норм и правил. Изменение состава групп 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E17" w:rsidRPr="0032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осуществляться в течение периода, определенного договором, на основании заявлений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E17" w:rsidRPr="0032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Заказчиков.</w:t>
      </w:r>
    </w:p>
    <w:p w:rsidR="00327E17" w:rsidRPr="00C51A63" w:rsidRDefault="00327E17" w:rsidP="00006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614A" w:rsidRPr="00C51A63" w:rsidRDefault="0090614A" w:rsidP="00006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614A" w:rsidRPr="00C51A63" w:rsidRDefault="0090614A" w:rsidP="00006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4B7" w:rsidRPr="00FC04B7" w:rsidRDefault="00050437" w:rsidP="00FC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C04B7" w:rsidRPr="00FC04B7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организации </w:t>
      </w:r>
      <w:r w:rsidR="004502CA" w:rsidRPr="004502CA">
        <w:rPr>
          <w:rFonts w:ascii="Times New Roman" w:eastAsia="Times New Roman" w:hAnsi="Times New Roman" w:cs="Times New Roman"/>
          <w:b/>
          <w:sz w:val="28"/>
          <w:szCs w:val="28"/>
        </w:rPr>
        <w:t>платных образовательных услуг по реализации дополнительных общеобразовательных программ</w:t>
      </w:r>
      <w:r w:rsidR="004502CA" w:rsidRPr="00FC04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C04B7" w:rsidRPr="00FC04B7">
        <w:rPr>
          <w:rFonts w:ascii="Times New Roman" w:eastAsia="Times New Roman" w:hAnsi="Times New Roman" w:cs="Times New Roman"/>
          <w:b/>
          <w:sz w:val="28"/>
          <w:szCs w:val="28"/>
        </w:rPr>
        <w:t>и управления системой платных образовательных услуг</w:t>
      </w:r>
      <w:r w:rsidR="004502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02CA" w:rsidRPr="004502CA">
        <w:rPr>
          <w:rFonts w:ascii="Times New Roman" w:eastAsia="Times New Roman" w:hAnsi="Times New Roman" w:cs="Times New Roman"/>
          <w:b/>
          <w:sz w:val="28"/>
          <w:szCs w:val="28"/>
        </w:rPr>
        <w:t>по реализации дополнительных общеобразовательных программ</w:t>
      </w:r>
    </w:p>
    <w:p w:rsidR="00FC04B7" w:rsidRPr="00FC04B7" w:rsidRDefault="00050437" w:rsidP="00050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.1. Для оказания </w:t>
      </w:r>
      <w:r w:rsidR="004502CA"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 w:rsidR="004502C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502CA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4502C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502CA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4502CA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4502CA" w:rsidRPr="00FC0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Учреждение создает следующие необходимые условия:</w:t>
      </w:r>
    </w:p>
    <w:p w:rsidR="00FC04B7" w:rsidRPr="00FC04B7" w:rsidRDefault="00FC04B7" w:rsidP="0005043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4B7">
        <w:rPr>
          <w:rFonts w:ascii="Times New Roman" w:eastAsia="Times New Roman" w:hAnsi="Times New Roman" w:cs="Times New Roman"/>
          <w:sz w:val="28"/>
          <w:szCs w:val="28"/>
        </w:rPr>
        <w:t>соответствие действующим санитарным правилам и нормам (СанПиН);</w:t>
      </w:r>
    </w:p>
    <w:p w:rsidR="00FC04B7" w:rsidRPr="00FC04B7" w:rsidRDefault="00FC04B7" w:rsidP="0005043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4B7">
        <w:rPr>
          <w:rFonts w:ascii="Times New Roman" w:eastAsia="Times New Roman" w:hAnsi="Times New Roman" w:cs="Times New Roman"/>
          <w:sz w:val="28"/>
          <w:szCs w:val="28"/>
        </w:rPr>
        <w:t>соответствие требованиям по охране и безопасности здоровья;</w:t>
      </w:r>
    </w:p>
    <w:p w:rsidR="00FC04B7" w:rsidRPr="00FC04B7" w:rsidRDefault="00FC04B7" w:rsidP="0005043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4B7">
        <w:rPr>
          <w:rFonts w:ascii="Times New Roman" w:eastAsia="Times New Roman" w:hAnsi="Times New Roman" w:cs="Times New Roman"/>
          <w:sz w:val="28"/>
          <w:szCs w:val="28"/>
        </w:rPr>
        <w:t>качественное кадровое обеспечение;</w:t>
      </w:r>
    </w:p>
    <w:p w:rsidR="00FC04B7" w:rsidRPr="00FC04B7" w:rsidRDefault="00FC04B7" w:rsidP="0005043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4B7">
        <w:rPr>
          <w:rFonts w:ascii="Times New Roman" w:eastAsia="Times New Roman" w:hAnsi="Times New Roman" w:cs="Times New Roman"/>
          <w:sz w:val="28"/>
          <w:szCs w:val="28"/>
        </w:rPr>
        <w:t>необходимое учебно-методическое и техническое обеспечение.</w:t>
      </w:r>
    </w:p>
    <w:p w:rsidR="00FC04B7" w:rsidRPr="00FC04B7" w:rsidRDefault="00050437" w:rsidP="00050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proofErr w:type="gramStart"/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Ответственные за организацию деятельности групп </w:t>
      </w:r>
      <w:r w:rsidR="004502CA"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 w:rsidR="004502C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502CA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4502C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502CA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4502CA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 проводят работу, по соответствующим направлениям: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br/>
        <w:t xml:space="preserve">- организуют работу по информированию заказчиков о </w:t>
      </w:r>
      <w:r w:rsidR="004502CA"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 w:rsidR="004502C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502CA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4502C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502CA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4502CA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4502CA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, сроках и условиях их предоставления;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br/>
        <w:t>- от имени Учреждения осуществляют подготовку договоров с родителями (законными представителями) и представляют их для подписания директору Учреждения;</w:t>
      </w:r>
      <w:proofErr w:type="gramEnd"/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br/>
        <w:t>- по согласованию с родителями (законными представителями) осуществляют предварительное комплектование групп и представляют списки на утверждение директору Учреждения;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br/>
        <w:t>- на основании действующих образовательных стандартов, требований санитарных правил, норм по охране труда, методических рекомендаций разрабатывают и представляют для утверждения в установленном порядке соответствующие программы, учебные планы, графики (расписание) занятий;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br/>
        <w:t>- осуществляют предварительный подбор и расстановку педагогических кадров, распределение учебной нагрузки в соответствии с учебными планами и количеством групп и представляют для утверждения директору Учреждения;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gramStart"/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организуют оказание методической помощи педагогам, работающим в группах  по своим направлениям в вопросах применения современных педагогических технологий в образовательном процессе, повышения эффективности и качества образовательных услуг, обеспечения преемственности в работе педагогов различных уровней и ступеней образования;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br/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lastRenderedPageBreak/>
        <w:t>- организуют образовательный и воспитательный процесс в группах по своим направлениям в соответствии с утвержденными программами, учебными планами, графиками (расписание) занятий;</w:t>
      </w:r>
      <w:proofErr w:type="gramEnd"/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gramStart"/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обеспечивают необходимые безопасные условия проведения занятий в группах;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br/>
        <w:t>- осуществляют контроль над организацией учебно-воспитательного процесса, соблюдением санитарных норм и правил для образовательных учреждений, обеспечением сохранности жизни и здоровья детей во время проведения занятий в группах по своим направлениям;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br/>
        <w:t>- обеспечивают замещение занятий педагогами соответствующего профиля в случае отсутствия основного педагога;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br/>
        <w:t>- ведут учет рабочего времени педагогических и других работников, обеспечивающих функционирование групп;</w:t>
      </w:r>
      <w:proofErr w:type="gramEnd"/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br/>
        <w:t xml:space="preserve">- организуют </w:t>
      </w:r>
      <w:proofErr w:type="gramStart"/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своевременностью оплаты родителями (законными представителями) за предоставление Учреждением </w:t>
      </w:r>
      <w:r w:rsidR="004502CA"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 w:rsidR="004502C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502CA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4502C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502CA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4502CA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04B7" w:rsidRPr="00FC04B7" w:rsidRDefault="00050437" w:rsidP="004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.3. Директор Учреждения на основании предложений ответственных лиц издает приказ об организации </w:t>
      </w:r>
      <w:r w:rsidR="004502CA"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 w:rsidR="004502C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502CA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4502C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502CA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4502CA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4.4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. Директор подписывает договоры с потребителями на оказание </w:t>
      </w:r>
      <w:r w:rsidR="004502CA"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 w:rsidR="004502C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502CA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4502C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502CA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4502CA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04B7" w:rsidRPr="00FC04B7" w:rsidRDefault="00050437" w:rsidP="0045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. Ответственность за ведение финансовой документации возлагается на главного бухгалтера. </w:t>
      </w:r>
      <w:proofErr w:type="gramStart"/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Главный бухгалтер осуществляет следующие виды деятельности: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br/>
        <w:t xml:space="preserve">- составление сметы расходов на каждый вид </w:t>
      </w:r>
      <w:r w:rsidR="004502CA"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 w:rsidR="004502C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502CA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4502C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502CA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4502CA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;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br/>
        <w:t xml:space="preserve">- составление тарификации педагогических работников, привлеченных к выполнению обязанностей по предоставлению </w:t>
      </w:r>
      <w:r w:rsidR="004502CA"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 w:rsidR="004502C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502CA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4502C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502CA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4502CA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;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br/>
        <w:t xml:space="preserve">- контроль над правильностью расходования средств, полученных от 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, идущих на развитие Учреждения;</w:t>
      </w:r>
      <w:proofErr w:type="gramEnd"/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br/>
        <w:t>- оформление материалов для заключения договоров;</w:t>
      </w:r>
      <w:proofErr w:type="gramStart"/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контроль над сроками выполнения договорных обязательств;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br/>
        <w:t xml:space="preserve">- ведение учета экономических показателей, результатов деятельности Учреждения по предоставлению 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, а также учета заключенных договоров;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br/>
      </w:r>
      <w:r w:rsidR="00FC04B7" w:rsidRPr="0040384E">
        <w:rPr>
          <w:rFonts w:ascii="Times New Roman" w:eastAsia="Times New Roman" w:hAnsi="Times New Roman" w:cs="Times New Roman"/>
          <w:sz w:val="28"/>
          <w:szCs w:val="28"/>
        </w:rPr>
        <w:t>- обеспечение в соответствии с налоговым кодексом РФ своевременного перечисления налогов и сборов в федеральный, региональный и местный бюджеты, страховых взносов;</w:t>
      </w:r>
      <w:r w:rsidR="00FC04B7" w:rsidRPr="0040384E">
        <w:rPr>
          <w:rFonts w:ascii="Times New Roman" w:eastAsia="Times New Roman" w:hAnsi="Times New Roman" w:cs="Times New Roman"/>
          <w:sz w:val="28"/>
          <w:szCs w:val="28"/>
        </w:rPr>
        <w:br/>
        <w:t>- осуществление контроля над расходованием фонда оплаты труда, организацией и правильностью расчетов по оплате труда работников, порядком ведения бухгалтерского учета, отчетности;</w:t>
      </w:r>
      <w:r w:rsidR="00FC04B7" w:rsidRPr="0040384E">
        <w:rPr>
          <w:rFonts w:ascii="Times New Roman" w:eastAsia="Times New Roman" w:hAnsi="Times New Roman" w:cs="Times New Roman"/>
          <w:sz w:val="28"/>
          <w:szCs w:val="28"/>
        </w:rPr>
        <w:br/>
        <w:t xml:space="preserve">- обеспечение исполнения сметы расходов на каждый вид платных </w:t>
      </w:r>
      <w:r w:rsidR="00FC04B7" w:rsidRPr="0040384E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образовательных услуг;</w:t>
      </w:r>
      <w:r w:rsidR="00FC04B7" w:rsidRPr="0040384E">
        <w:rPr>
          <w:rFonts w:ascii="Times New Roman" w:eastAsia="Times New Roman" w:hAnsi="Times New Roman" w:cs="Times New Roman"/>
          <w:sz w:val="28"/>
          <w:szCs w:val="28"/>
        </w:rPr>
        <w:br/>
        <w:t xml:space="preserve">- осуществление начисления заработной платы работникам Учреждения, привлеченным к выполнению обязанностей по предоставлению 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FC04B7" w:rsidRPr="0040384E">
        <w:rPr>
          <w:rFonts w:ascii="Times New Roman" w:eastAsia="Times New Roman" w:hAnsi="Times New Roman" w:cs="Times New Roman"/>
          <w:sz w:val="28"/>
          <w:szCs w:val="28"/>
        </w:rPr>
        <w:t>;</w:t>
      </w:r>
      <w:r w:rsidR="00FC04B7" w:rsidRPr="0040384E">
        <w:rPr>
          <w:rFonts w:ascii="Times New Roman" w:eastAsia="Times New Roman" w:hAnsi="Times New Roman" w:cs="Times New Roman"/>
          <w:sz w:val="28"/>
          <w:szCs w:val="28"/>
        </w:rPr>
        <w:br/>
        <w:t>- осуществление по поручению директора Учреждения бухгалтерских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операций по расходованию и учету средств, полученных от 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в соответствии с нормативными документами.</w:t>
      </w:r>
    </w:p>
    <w:p w:rsidR="00FC04B7" w:rsidRPr="00FC04B7" w:rsidRDefault="00DC4632" w:rsidP="00403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. Бухгалтер выполняет следующую работу: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br/>
        <w:t xml:space="preserve">- организация работы по ведению учета и контроля, исполнения смет расходов по предоставлению 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, обязательств, денежных средств, финансовых, расчетных операций, выполнения услуг;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br/>
        <w:t xml:space="preserve">- обеспечение своевременного и точного отражения на счетах бухгалтерского учета хозяйственных операций, движения активов, формирования доходов и расходов, выполнения обязательств, связанных с предоставлением 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;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br/>
        <w:t>- обеспечение контроля над соблюдением порядка оформления первичных учетных документов;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br/>
        <w:t>- организация учета затрат, составление калькуляции стоимости услуг, формирование внутренней управленческой отчетности;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br/>
        <w:t xml:space="preserve">- обеспечение сохранности бухгалтерских документов связанных с финансовой деятельностью по обслуживанию 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 и сдача их в установленном порядке в архив.</w:t>
      </w:r>
    </w:p>
    <w:p w:rsidR="00FC04B7" w:rsidRPr="00EA520B" w:rsidRDefault="00FC04B7" w:rsidP="00FC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</w:rPr>
      </w:pPr>
    </w:p>
    <w:p w:rsidR="00FC04B7" w:rsidRPr="0040384E" w:rsidRDefault="00DC4632" w:rsidP="00FC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FC04B7" w:rsidRPr="00FC04B7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оказания </w:t>
      </w:r>
      <w:r w:rsidR="0040384E" w:rsidRPr="0040384E">
        <w:rPr>
          <w:rFonts w:ascii="Times New Roman" w:eastAsia="Times New Roman" w:hAnsi="Times New Roman" w:cs="Times New Roman"/>
          <w:b/>
          <w:sz w:val="28"/>
          <w:szCs w:val="28"/>
        </w:rPr>
        <w:t>платных образовательных услуг по реализации дополнительных общеобразовательных программ</w:t>
      </w:r>
    </w:p>
    <w:p w:rsidR="00FC04B7" w:rsidRPr="00FC04B7" w:rsidRDefault="00A56207" w:rsidP="00A5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>латны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оказываются в период с 01.09  по 3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1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.05 текущего года.</w:t>
      </w:r>
    </w:p>
    <w:p w:rsidR="00FC04B7" w:rsidRPr="00FC04B7" w:rsidRDefault="00A56207" w:rsidP="00A5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proofErr w:type="gramStart"/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Занятия проводятся в групповой форме в соответствии с утвержденными директором Учреждения программами, учебными планами и расписанием занятий с 01.09 (за исключением установленных государством выходных и праздничных дней, официально объявленных дней карантина или форс-мажорных обстоятельств).</w:t>
      </w:r>
      <w:proofErr w:type="gramEnd"/>
    </w:p>
    <w:p w:rsidR="00FC04B7" w:rsidRPr="00FC04B7" w:rsidRDefault="00A56207" w:rsidP="00A5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. Учебные занятия и воспитательные мероприятия в группах 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организуются и проводятся в учебных помещениях Учреждения во время, не совпадающее с основным расписанием учебных занятий. Место оказания 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определяется в 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расписанием организации образовательного процесса, в свободных учебных классах.</w:t>
      </w:r>
    </w:p>
    <w:p w:rsidR="00FC04B7" w:rsidRPr="00FC04B7" w:rsidRDefault="00A56207" w:rsidP="00A5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. Комплектование групп системы 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проводится с 01.09. по 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30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4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договоров, заключенных Учреждением с родителями (законными представителями) детей дошкольного и школьного возраста.</w:t>
      </w:r>
    </w:p>
    <w:p w:rsidR="00FC04B7" w:rsidRPr="00FC04B7" w:rsidRDefault="00A56207" w:rsidP="00A5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. Наполняемость групп для занятий определяется в соответствии с потребностью заказчиков, </w:t>
      </w:r>
      <w:r w:rsidRPr="0032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санитарных норм и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 не менее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 человек в группе.</w:t>
      </w:r>
    </w:p>
    <w:p w:rsidR="00FC04B7" w:rsidRPr="00FC04B7" w:rsidRDefault="00A56207" w:rsidP="00A5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. Продолжительность занятий устанавливается от 30 минут до 45 минут в зависимости от возраста обучающихся и оказываемых услуг в соответствии с расписанием занятий по оказанию 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04B7" w:rsidRPr="00EA520B" w:rsidRDefault="00FC04B7" w:rsidP="00FC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FC04B7" w:rsidRPr="00FC04B7" w:rsidRDefault="00A56207" w:rsidP="00FC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FC04B7" w:rsidRPr="00FC04B7">
        <w:rPr>
          <w:rFonts w:ascii="Times New Roman" w:eastAsia="Times New Roman" w:hAnsi="Times New Roman" w:cs="Times New Roman"/>
          <w:b/>
          <w:sz w:val="28"/>
          <w:szCs w:val="28"/>
        </w:rPr>
        <w:t xml:space="preserve">. Кадровое обеспечение </w:t>
      </w:r>
    </w:p>
    <w:p w:rsidR="00FC04B7" w:rsidRPr="00FC04B7" w:rsidRDefault="00A56207" w:rsidP="00FC0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.1. Для выполнения работ по оказанию 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 привлекаются:</w:t>
      </w:r>
    </w:p>
    <w:p w:rsidR="00FC04B7" w:rsidRPr="00FC04B7" w:rsidRDefault="00FC04B7" w:rsidP="00FC04B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4B7">
        <w:rPr>
          <w:rFonts w:ascii="Times New Roman" w:eastAsia="Times New Roman" w:hAnsi="Times New Roman" w:cs="Times New Roman"/>
          <w:sz w:val="28"/>
          <w:szCs w:val="28"/>
        </w:rPr>
        <w:t>основные работники Учреждения,</w:t>
      </w:r>
    </w:p>
    <w:p w:rsidR="00FC04B7" w:rsidRPr="00FC04B7" w:rsidRDefault="00FC04B7" w:rsidP="00FC04B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4B7">
        <w:rPr>
          <w:rFonts w:ascii="Times New Roman" w:eastAsia="Times New Roman" w:hAnsi="Times New Roman" w:cs="Times New Roman"/>
          <w:sz w:val="28"/>
          <w:szCs w:val="28"/>
        </w:rPr>
        <w:t>сторонние специалисты.</w:t>
      </w:r>
    </w:p>
    <w:p w:rsidR="00FC04B7" w:rsidRPr="00FC04B7" w:rsidRDefault="00A56207" w:rsidP="00FC0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Оплата труда работников Учреждения, специалистов со стороны осуществляется в соответствии с заключенным договором и согласно утвержденному штатному расписанию.</w:t>
      </w:r>
    </w:p>
    <w:p w:rsidR="00FC04B7" w:rsidRPr="00FC04B7" w:rsidRDefault="00A56207" w:rsidP="00FC0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. Рабочее время привлекаемых работников устанавливается в соответствии с расписанием и продолжительностью занятий (как их количеством, так и временем проведения занятий – от 30 до 45 минут).</w:t>
      </w:r>
    </w:p>
    <w:p w:rsidR="00FC04B7" w:rsidRPr="00EA520B" w:rsidRDefault="00FC04B7" w:rsidP="00FC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90614A" w:rsidRPr="00C51A63" w:rsidRDefault="0090614A" w:rsidP="00FC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4B7" w:rsidRPr="00FC04B7" w:rsidRDefault="00A56207" w:rsidP="00FC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FC04B7" w:rsidRPr="00FC04B7">
        <w:rPr>
          <w:rFonts w:ascii="Times New Roman" w:eastAsia="Times New Roman" w:hAnsi="Times New Roman" w:cs="Times New Roman"/>
          <w:b/>
          <w:sz w:val="28"/>
          <w:szCs w:val="28"/>
        </w:rPr>
        <w:t>. Порядок получения и расходования денежных средств</w:t>
      </w:r>
    </w:p>
    <w:p w:rsidR="00FC04B7" w:rsidRPr="00FC04B7" w:rsidRDefault="00A56207" w:rsidP="00FC0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>латны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осуществляются за счет внебюджетных средств:</w:t>
      </w:r>
    </w:p>
    <w:p w:rsidR="00FC04B7" w:rsidRPr="00FC04B7" w:rsidRDefault="00FC04B7" w:rsidP="00FC04B7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4B7">
        <w:rPr>
          <w:rFonts w:ascii="Times New Roman" w:eastAsia="Times New Roman" w:hAnsi="Times New Roman" w:cs="Times New Roman"/>
          <w:sz w:val="28"/>
          <w:szCs w:val="28"/>
        </w:rPr>
        <w:t>средств родителей (законных представителей);</w:t>
      </w:r>
    </w:p>
    <w:p w:rsidR="00FC04B7" w:rsidRPr="00FC04B7" w:rsidRDefault="00FC04B7" w:rsidP="00FC04B7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4B7">
        <w:rPr>
          <w:rFonts w:ascii="Times New Roman" w:eastAsia="Times New Roman" w:hAnsi="Times New Roman" w:cs="Times New Roman"/>
          <w:sz w:val="28"/>
          <w:szCs w:val="28"/>
        </w:rPr>
        <w:t>сре</w:t>
      </w:r>
      <w:proofErr w:type="gramStart"/>
      <w:r w:rsidRPr="00FC04B7">
        <w:rPr>
          <w:rFonts w:ascii="Times New Roman" w:eastAsia="Times New Roman" w:hAnsi="Times New Roman" w:cs="Times New Roman"/>
          <w:sz w:val="28"/>
          <w:szCs w:val="28"/>
        </w:rPr>
        <w:t>дств др</w:t>
      </w:r>
      <w:proofErr w:type="gramEnd"/>
      <w:r w:rsidRPr="00FC04B7">
        <w:rPr>
          <w:rFonts w:ascii="Times New Roman" w:eastAsia="Times New Roman" w:hAnsi="Times New Roman" w:cs="Times New Roman"/>
          <w:sz w:val="28"/>
          <w:szCs w:val="28"/>
        </w:rPr>
        <w:t>угих потребителей услуг.</w:t>
      </w:r>
    </w:p>
    <w:p w:rsidR="00FC04B7" w:rsidRPr="00FC04B7" w:rsidRDefault="00A56207" w:rsidP="00FC0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.2. Оплата 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производится безналичным путем (на расчетный счет Учреждения) ежемесячно до 10 числа текущего месяца. Потребителю в соответствии с законодательством Российской Федерации выдается документ, подтверждающий оплату услуг.</w:t>
      </w:r>
    </w:p>
    <w:p w:rsidR="00FC04B7" w:rsidRPr="00FC04B7" w:rsidRDefault="00A56207" w:rsidP="00FC0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. Передача наличных денег в иных случаях лицам, непосредственно оказывающим 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, или другим лицам запрещается.</w:t>
      </w:r>
    </w:p>
    <w:p w:rsidR="00FC04B7" w:rsidRPr="00FC04B7" w:rsidRDefault="00A56207" w:rsidP="00FC0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. Доходы от оказания 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реинвестируются в Учреждение в соответствии со сметой расходов.</w:t>
      </w:r>
    </w:p>
    <w:p w:rsidR="00FC04B7" w:rsidRPr="00FC04B7" w:rsidRDefault="00A56207" w:rsidP="00FC0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. Учреждение расходует средства в соответствии со сметой доходов и расходов. Полученный доход расходуется на цели развития Учреждения:</w:t>
      </w:r>
    </w:p>
    <w:p w:rsidR="00FC04B7" w:rsidRPr="00FC04B7" w:rsidRDefault="00FC04B7" w:rsidP="00FC04B7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4B7">
        <w:rPr>
          <w:rFonts w:ascii="Times New Roman" w:eastAsia="Times New Roman" w:hAnsi="Times New Roman" w:cs="Times New Roman"/>
          <w:sz w:val="28"/>
          <w:szCs w:val="28"/>
        </w:rPr>
        <w:t xml:space="preserve">на оплату труда с начислениями преподавателям и ответственным за оказание 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Pr="00FC04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04B7" w:rsidRPr="00FC04B7" w:rsidRDefault="00FC04B7" w:rsidP="00FC04B7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4B7">
        <w:rPr>
          <w:rFonts w:ascii="Times New Roman" w:eastAsia="Times New Roman" w:hAnsi="Times New Roman" w:cs="Times New Roman"/>
          <w:sz w:val="28"/>
          <w:szCs w:val="28"/>
        </w:rPr>
        <w:t>укрепление материально-технической базы Учреждения;</w:t>
      </w:r>
    </w:p>
    <w:p w:rsidR="00FC04B7" w:rsidRPr="00FC04B7" w:rsidRDefault="00FC04B7" w:rsidP="00FC04B7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4B7">
        <w:rPr>
          <w:rFonts w:ascii="Times New Roman" w:eastAsia="Times New Roman" w:hAnsi="Times New Roman" w:cs="Times New Roman"/>
          <w:sz w:val="28"/>
          <w:szCs w:val="28"/>
        </w:rPr>
        <w:t>на коммунальное обслуживание Учреждения;</w:t>
      </w:r>
    </w:p>
    <w:p w:rsidR="00FC04B7" w:rsidRPr="00FC04B7" w:rsidRDefault="00FC04B7" w:rsidP="00FC04B7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4B7">
        <w:rPr>
          <w:rFonts w:ascii="Times New Roman" w:eastAsia="Times New Roman" w:hAnsi="Times New Roman" w:cs="Times New Roman"/>
          <w:sz w:val="28"/>
          <w:szCs w:val="28"/>
        </w:rPr>
        <w:t>прочие расходы</w:t>
      </w:r>
    </w:p>
    <w:p w:rsidR="00FC04B7" w:rsidRPr="00FC04B7" w:rsidRDefault="00FC04B7" w:rsidP="00FC0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4B7">
        <w:rPr>
          <w:rFonts w:ascii="Times New Roman" w:eastAsia="Times New Roman" w:hAnsi="Times New Roman" w:cs="Times New Roman"/>
          <w:sz w:val="28"/>
          <w:szCs w:val="28"/>
        </w:rPr>
        <w:t>7.</w:t>
      </w:r>
      <w:r w:rsidR="00A56207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FC04B7">
        <w:rPr>
          <w:rFonts w:ascii="Times New Roman" w:eastAsia="Times New Roman" w:hAnsi="Times New Roman" w:cs="Times New Roman"/>
          <w:sz w:val="28"/>
          <w:szCs w:val="28"/>
        </w:rPr>
        <w:t xml:space="preserve"> Бухгалтерия Учреждения ведет учет поступления и использования средств от 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40384E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40384E" w:rsidRPr="00FC0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04B7">
        <w:rPr>
          <w:rFonts w:ascii="Times New Roman" w:eastAsia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8655C4" w:rsidRDefault="00A56207" w:rsidP="00FC0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. Образовательное учреждение организует </w:t>
      </w:r>
      <w:proofErr w:type="gramStart"/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 качеством </w:t>
      </w:r>
      <w:r w:rsidR="00C80A66"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 w:rsidR="00C80A6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80A66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C80A6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80A66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C80A66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C04B7" w:rsidRPr="00EA520B" w:rsidRDefault="00FC04B7" w:rsidP="00FC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</w:rPr>
      </w:pPr>
    </w:p>
    <w:p w:rsidR="00FC04B7" w:rsidRPr="00FC04B7" w:rsidRDefault="00A56207" w:rsidP="00FC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FC04B7" w:rsidRPr="00FC04B7">
        <w:rPr>
          <w:rFonts w:ascii="Times New Roman" w:eastAsia="Times New Roman" w:hAnsi="Times New Roman" w:cs="Times New Roman"/>
          <w:b/>
          <w:sz w:val="28"/>
          <w:szCs w:val="28"/>
        </w:rPr>
        <w:t xml:space="preserve">. Ответственность сторон </w:t>
      </w:r>
    </w:p>
    <w:p w:rsidR="00FC04B7" w:rsidRPr="00FC04B7" w:rsidRDefault="00A56207" w:rsidP="00FC04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.1.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FC04B7" w:rsidRPr="00FC04B7" w:rsidRDefault="00A56207" w:rsidP="00FC04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.2. При обнаружении недостатка </w:t>
      </w:r>
      <w:r w:rsidR="00C80A66"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 w:rsidR="00C80A6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80A66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C80A6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80A66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C80A66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br/>
        <w:t xml:space="preserve">а) соразмерного уменьшения стоимости оказанных </w:t>
      </w:r>
      <w:r w:rsidR="00C80A66"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 w:rsidR="00C80A6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80A66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C80A6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80A66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C80A66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;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br/>
      </w:r>
      <w:r w:rsidR="00E001B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) возмещения понесенных им расходов по устранению недостатков оказанных </w:t>
      </w:r>
      <w:r w:rsidR="00C80A66"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 w:rsidR="00C80A6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80A66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C80A6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80A66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C80A66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C80A66" w:rsidRPr="00FC0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своими силами или третьими лицами.</w:t>
      </w:r>
    </w:p>
    <w:p w:rsidR="00FC04B7" w:rsidRPr="00FC04B7" w:rsidRDefault="00A56207" w:rsidP="00FC04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.3. Заказчик вправе отказаться от исполнения договора и потребовать полного возмещения убытков, если в установленный договором срок недостатки </w:t>
      </w:r>
      <w:r w:rsidR="00C80A66"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 w:rsidR="00C80A6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80A66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C80A6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80A66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C80A66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C80A66" w:rsidRPr="00FC0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не устранены исполнителем. Заказчик также вправе отказаться от исполнения договора, если им обнаружен существенный недостаток оказанных </w:t>
      </w:r>
      <w:r w:rsidR="00C80A66"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 w:rsidR="00C80A6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80A66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C80A6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80A66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C80A66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C80A66" w:rsidRPr="00FC0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или иные существенные отступления от условий договора.</w:t>
      </w:r>
    </w:p>
    <w:p w:rsidR="00FC04B7" w:rsidRPr="00FC04B7" w:rsidRDefault="00A56207" w:rsidP="00FC04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0A66">
        <w:rPr>
          <w:rFonts w:ascii="Times New Roman" w:eastAsia="Times New Roman" w:hAnsi="Times New Roman" w:cs="Times New Roman"/>
          <w:sz w:val="28"/>
          <w:szCs w:val="28"/>
        </w:rPr>
        <w:t>4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. По инициативе исполнителя </w:t>
      </w:r>
      <w:proofErr w:type="gramStart"/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договор</w:t>
      </w:r>
      <w:proofErr w:type="gramEnd"/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 может быть расторгнут в одностороннем порядке в следующем случае: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br/>
        <w:t>а) применение к обучающемуся, достигшему возраста 15 лет, отчисления как меры дисциплинарного взыскания;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br/>
        <w:t xml:space="preserve">б) невыполнение обучающимся по </w:t>
      </w:r>
      <w:r w:rsidR="00B11AF2"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br/>
      </w:r>
      <w:r w:rsidR="00E001B0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) просрочка оплаты стоимости </w:t>
      </w:r>
      <w:r w:rsidR="00C80A66"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 w:rsidR="00C80A6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80A66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C80A6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80A66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C80A66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C80A66" w:rsidRPr="00FC0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более 1 месяца;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br/>
      </w:r>
      <w:r w:rsidR="00E001B0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 xml:space="preserve">) невозможность надлежащего исполнения обязательств по оказанию </w:t>
      </w:r>
      <w:r w:rsidR="00C80A66" w:rsidRPr="00FC04B7">
        <w:rPr>
          <w:rFonts w:ascii="Times New Roman" w:eastAsia="Times New Roman" w:hAnsi="Times New Roman" w:cs="Times New Roman"/>
          <w:sz w:val="28"/>
          <w:szCs w:val="28"/>
        </w:rPr>
        <w:t>платны</w:t>
      </w:r>
      <w:r w:rsidR="00C80A6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80A66" w:rsidRPr="00FC04B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C80A6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80A66" w:rsidRPr="00FC04B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C80A66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</w:t>
      </w:r>
      <w:r w:rsidR="00C80A66" w:rsidRPr="00FC0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7" w:rsidRPr="00FC04B7">
        <w:rPr>
          <w:rFonts w:ascii="Times New Roman" w:eastAsia="Times New Roman" w:hAnsi="Times New Roman" w:cs="Times New Roman"/>
          <w:sz w:val="28"/>
          <w:szCs w:val="28"/>
        </w:rPr>
        <w:t>вследствие действий (бездействия) обучающегося.</w:t>
      </w:r>
    </w:p>
    <w:p w:rsidR="00FC04B7" w:rsidRPr="00C51A63" w:rsidRDefault="00FC04B7" w:rsidP="00FC04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D633C" w:rsidRPr="00EA520B" w:rsidRDefault="003D633C" w:rsidP="004C6A7C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4C6A7C" w:rsidRPr="004C6A7C" w:rsidRDefault="004C6A7C" w:rsidP="004C6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A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</w:t>
      </w:r>
    </w:p>
    <w:p w:rsidR="004C6A7C" w:rsidRPr="004C6A7C" w:rsidRDefault="004C6A7C" w:rsidP="004C6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A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педагогического</w:t>
      </w:r>
      <w:r w:rsidR="00AF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A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</w:p>
    <w:p w:rsidR="004C6A7C" w:rsidRPr="004C6A7C" w:rsidRDefault="003D633C" w:rsidP="004C6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80A6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A7C" w:rsidRPr="004C6A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4676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bookmarkStart w:id="0" w:name="_GoBack"/>
      <w:bookmarkEnd w:id="0"/>
      <w:r w:rsidR="00C8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A7C" w:rsidRPr="004C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0A6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64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A7C" w:rsidRPr="004C6A7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504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0A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6A7C" w:rsidRPr="004C6A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236E73" w:rsidRPr="004C6A7C" w:rsidRDefault="00236E73">
      <w:pPr>
        <w:rPr>
          <w:rFonts w:ascii="Times New Roman" w:hAnsi="Times New Roman" w:cs="Times New Roman"/>
          <w:sz w:val="28"/>
          <w:szCs w:val="28"/>
        </w:rPr>
      </w:pPr>
    </w:p>
    <w:sectPr w:rsidR="00236E73" w:rsidRPr="004C6A7C" w:rsidSect="00EA520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37BF"/>
    <w:multiLevelType w:val="multilevel"/>
    <w:tmpl w:val="A55C4250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230"/>
        </w:tabs>
        <w:ind w:left="323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390"/>
        </w:tabs>
        <w:ind w:left="539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Times New Roman" w:hint="default"/>
        <w:sz w:val="20"/>
      </w:rPr>
    </w:lvl>
  </w:abstractNum>
  <w:abstractNum w:abstractNumId="1">
    <w:nsid w:val="2A565B72"/>
    <w:multiLevelType w:val="multilevel"/>
    <w:tmpl w:val="E5A6D0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>
    <w:nsid w:val="2F947E52"/>
    <w:multiLevelType w:val="multilevel"/>
    <w:tmpl w:val="151C1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35C91B72"/>
    <w:multiLevelType w:val="multilevel"/>
    <w:tmpl w:val="31E0EE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">
    <w:nsid w:val="452156B4"/>
    <w:multiLevelType w:val="multilevel"/>
    <w:tmpl w:val="250A65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>
    <w:nsid w:val="45743205"/>
    <w:multiLevelType w:val="multilevel"/>
    <w:tmpl w:val="45CE77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6">
    <w:nsid w:val="5BDB1E4F"/>
    <w:multiLevelType w:val="multilevel"/>
    <w:tmpl w:val="FB30F7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7">
    <w:nsid w:val="7942329B"/>
    <w:multiLevelType w:val="multilevel"/>
    <w:tmpl w:val="66BCB98C"/>
    <w:lvl w:ilvl="0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3077"/>
        </w:tabs>
        <w:ind w:left="3077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797"/>
        </w:tabs>
        <w:ind w:left="3797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5237"/>
        </w:tabs>
        <w:ind w:left="5237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957"/>
        </w:tabs>
        <w:ind w:left="5957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7397"/>
        </w:tabs>
        <w:ind w:left="7397" w:hanging="360"/>
      </w:pPr>
      <w:rPr>
        <w:rFonts w:ascii="Courier New" w:hAnsi="Courier New" w:cs="Times New Roman" w:hint="default"/>
        <w:sz w:val="20"/>
      </w:rPr>
    </w:lvl>
  </w:abstractNum>
  <w:abstractNum w:abstractNumId="8">
    <w:nsid w:val="7F0710C9"/>
    <w:multiLevelType w:val="multilevel"/>
    <w:tmpl w:val="3DF40D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7C"/>
    <w:rsid w:val="00006A73"/>
    <w:rsid w:val="00050437"/>
    <w:rsid w:val="00216F3D"/>
    <w:rsid w:val="00236E73"/>
    <w:rsid w:val="0026042E"/>
    <w:rsid w:val="002E242D"/>
    <w:rsid w:val="00327E17"/>
    <w:rsid w:val="003C5B60"/>
    <w:rsid w:val="003D633C"/>
    <w:rsid w:val="0040384E"/>
    <w:rsid w:val="004502CA"/>
    <w:rsid w:val="004539C9"/>
    <w:rsid w:val="004C6A7C"/>
    <w:rsid w:val="005349BE"/>
    <w:rsid w:val="006260D4"/>
    <w:rsid w:val="00645D1D"/>
    <w:rsid w:val="0064676B"/>
    <w:rsid w:val="006963B6"/>
    <w:rsid w:val="007D2D82"/>
    <w:rsid w:val="008655C4"/>
    <w:rsid w:val="0090614A"/>
    <w:rsid w:val="009174F2"/>
    <w:rsid w:val="009A60C8"/>
    <w:rsid w:val="00A265B9"/>
    <w:rsid w:val="00A56207"/>
    <w:rsid w:val="00AF5D53"/>
    <w:rsid w:val="00B11AF2"/>
    <w:rsid w:val="00B14948"/>
    <w:rsid w:val="00BA0A3F"/>
    <w:rsid w:val="00BB7996"/>
    <w:rsid w:val="00BE02E4"/>
    <w:rsid w:val="00C51A63"/>
    <w:rsid w:val="00C55768"/>
    <w:rsid w:val="00C726CC"/>
    <w:rsid w:val="00C80A66"/>
    <w:rsid w:val="00C969C7"/>
    <w:rsid w:val="00DC4632"/>
    <w:rsid w:val="00E001B0"/>
    <w:rsid w:val="00E0461B"/>
    <w:rsid w:val="00E761B3"/>
    <w:rsid w:val="00EA520B"/>
    <w:rsid w:val="00FC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F5D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D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04B7"/>
    <w:pPr>
      <w:ind w:left="720"/>
      <w:contextualSpacing/>
    </w:pPr>
    <w:rPr>
      <w:rFonts w:eastAsiaTheme="minorEastAsia"/>
      <w:lang w:eastAsia="ru-RU"/>
    </w:rPr>
  </w:style>
  <w:style w:type="paragraph" w:customStyle="1" w:styleId="HeadDoc">
    <w:name w:val="HeadDoc"/>
    <w:rsid w:val="00FC04B7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F5D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D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04B7"/>
    <w:pPr>
      <w:ind w:left="720"/>
      <w:contextualSpacing/>
    </w:pPr>
    <w:rPr>
      <w:rFonts w:eastAsiaTheme="minorEastAsia"/>
      <w:lang w:eastAsia="ru-RU"/>
    </w:rPr>
  </w:style>
  <w:style w:type="paragraph" w:customStyle="1" w:styleId="HeadDoc">
    <w:name w:val="HeadDoc"/>
    <w:rsid w:val="00FC04B7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7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0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4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1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6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3274</Words>
  <Characters>18664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Директор</cp:lastModifiedBy>
  <cp:revision>2</cp:revision>
  <cp:lastPrinted>2022-07-07T13:41:00Z</cp:lastPrinted>
  <dcterms:created xsi:type="dcterms:W3CDTF">2022-07-07T15:01:00Z</dcterms:created>
  <dcterms:modified xsi:type="dcterms:W3CDTF">2022-07-07T15:01:00Z</dcterms:modified>
</cp:coreProperties>
</file>