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3" w:rsidRPr="00AF5D53" w:rsidRDefault="00AF5D53" w:rsidP="00AF5D53">
      <w:pPr>
        <w:pStyle w:val="a3"/>
        <w:tabs>
          <w:tab w:val="left" w:pos="5103"/>
        </w:tabs>
      </w:pPr>
      <w:r w:rsidRPr="00AF5D53">
        <w:rPr>
          <w:noProof/>
        </w:rPr>
        <w:drawing>
          <wp:inline distT="0" distB="0" distL="0" distR="0" wp14:anchorId="1726E2C3" wp14:editId="49D5FFF2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D53" w:rsidRPr="00AF5D53" w:rsidRDefault="00AF5D53" w:rsidP="000504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53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AF5D53" w:rsidRPr="00AF5D53" w:rsidRDefault="00AF5D53" w:rsidP="00050437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5D53">
        <w:rPr>
          <w:rFonts w:ascii="Times New Roman" w:hAnsi="Times New Roman" w:cs="Times New Roman"/>
          <w:b/>
          <w:sz w:val="30"/>
          <w:szCs w:val="30"/>
        </w:rPr>
        <w:t>Муниципальное бюджетное  общеобразовательное учреждение</w:t>
      </w:r>
    </w:p>
    <w:p w:rsidR="00AF5D53" w:rsidRPr="00AF5D53" w:rsidRDefault="00AF5D53" w:rsidP="00050437">
      <w:pPr>
        <w:spacing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F5D53">
        <w:rPr>
          <w:rFonts w:ascii="Times New Roman" w:hAnsi="Times New Roman" w:cs="Times New Roman"/>
          <w:b/>
          <w:sz w:val="42"/>
          <w:szCs w:val="42"/>
        </w:rPr>
        <w:t>«Школа  № 101</w:t>
      </w:r>
      <w:r w:rsidR="004539C9">
        <w:rPr>
          <w:rFonts w:ascii="Times New Roman" w:hAnsi="Times New Roman" w:cs="Times New Roman"/>
          <w:b/>
          <w:sz w:val="42"/>
          <w:szCs w:val="42"/>
        </w:rPr>
        <w:t xml:space="preserve"> имени Е.Е.Дейч»</w:t>
      </w:r>
    </w:p>
    <w:p w:rsidR="00AF5D53" w:rsidRPr="00C969C7" w:rsidRDefault="00AF5D53" w:rsidP="00AF5D5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969C7">
        <w:rPr>
          <w:rFonts w:ascii="Times New Roman" w:hAnsi="Times New Roman"/>
          <w:bCs/>
          <w:sz w:val="28"/>
          <w:szCs w:val="28"/>
        </w:rPr>
        <w:t>УТВЕРЖДЕНО:</w:t>
      </w:r>
    </w:p>
    <w:p w:rsidR="00AF5D53" w:rsidRPr="00AF5D53" w:rsidRDefault="00AF5D53" w:rsidP="00AF5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5D53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4676B">
        <w:rPr>
          <w:rFonts w:ascii="Times New Roman" w:hAnsi="Times New Roman" w:cs="Times New Roman"/>
          <w:sz w:val="28"/>
          <w:szCs w:val="28"/>
        </w:rPr>
        <w:t>93</w:t>
      </w:r>
      <w:r w:rsidRPr="00AF5D53">
        <w:rPr>
          <w:rFonts w:ascii="Times New Roman" w:hAnsi="Times New Roman" w:cs="Times New Roman"/>
          <w:sz w:val="28"/>
          <w:szCs w:val="28"/>
        </w:rPr>
        <w:t xml:space="preserve">/01 </w:t>
      </w:r>
    </w:p>
    <w:p w:rsidR="00AF5D53" w:rsidRPr="00AF5D53" w:rsidRDefault="00AF5D53" w:rsidP="00AF5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5D53">
        <w:rPr>
          <w:rFonts w:ascii="Times New Roman" w:hAnsi="Times New Roman" w:cs="Times New Roman"/>
          <w:sz w:val="28"/>
          <w:szCs w:val="28"/>
        </w:rPr>
        <w:t xml:space="preserve">от </w:t>
      </w:r>
      <w:r w:rsidR="0064676B">
        <w:rPr>
          <w:rFonts w:ascii="Times New Roman" w:hAnsi="Times New Roman" w:cs="Times New Roman"/>
          <w:sz w:val="28"/>
          <w:szCs w:val="28"/>
        </w:rPr>
        <w:t>28</w:t>
      </w:r>
      <w:r w:rsidRPr="00AF5D53">
        <w:rPr>
          <w:rFonts w:ascii="Times New Roman" w:hAnsi="Times New Roman" w:cs="Times New Roman"/>
          <w:sz w:val="28"/>
          <w:szCs w:val="28"/>
        </w:rPr>
        <w:t>.0</w:t>
      </w:r>
      <w:r w:rsidR="00C80A66">
        <w:rPr>
          <w:rFonts w:ascii="Times New Roman" w:hAnsi="Times New Roman" w:cs="Times New Roman"/>
          <w:sz w:val="28"/>
          <w:szCs w:val="28"/>
        </w:rPr>
        <w:t>6</w:t>
      </w:r>
      <w:r w:rsidRPr="00AF5D53">
        <w:rPr>
          <w:rFonts w:ascii="Times New Roman" w:hAnsi="Times New Roman" w:cs="Times New Roman"/>
          <w:sz w:val="28"/>
          <w:szCs w:val="28"/>
        </w:rPr>
        <w:t>.20</w:t>
      </w:r>
      <w:r w:rsidR="009174F2">
        <w:rPr>
          <w:rFonts w:ascii="Times New Roman" w:hAnsi="Times New Roman" w:cs="Times New Roman"/>
          <w:sz w:val="28"/>
          <w:szCs w:val="28"/>
        </w:rPr>
        <w:t>2</w:t>
      </w:r>
      <w:r w:rsidR="00C80A66">
        <w:rPr>
          <w:rFonts w:ascii="Times New Roman" w:hAnsi="Times New Roman" w:cs="Times New Roman"/>
          <w:sz w:val="28"/>
          <w:szCs w:val="28"/>
        </w:rPr>
        <w:t>2</w:t>
      </w:r>
      <w:r w:rsidRPr="00AF5D53">
        <w:rPr>
          <w:rFonts w:ascii="Times New Roman" w:hAnsi="Times New Roman" w:cs="Times New Roman"/>
          <w:sz w:val="28"/>
          <w:szCs w:val="28"/>
        </w:rPr>
        <w:t>г</w:t>
      </w:r>
    </w:p>
    <w:p w:rsidR="00FC04B7" w:rsidRDefault="00FC04B7" w:rsidP="00FC04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FC04B7" w:rsidRDefault="0064676B" w:rsidP="00FC04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 оказании</w:t>
      </w:r>
      <w:r w:rsidR="00FC04B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4676B">
        <w:rPr>
          <w:rFonts w:ascii="Times New Roman" w:eastAsia="Times New Roman" w:hAnsi="Times New Roman" w:cs="Times New Roman"/>
          <w:b/>
          <w:sz w:val="40"/>
          <w:szCs w:val="28"/>
        </w:rPr>
        <w:t>платных образовательных услуг по реализации дополнительных общеобразовательных программ</w:t>
      </w:r>
    </w:p>
    <w:p w:rsidR="00FC04B7" w:rsidRDefault="00FC04B7" w:rsidP="00FC04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0"/>
          <w:szCs w:val="28"/>
        </w:rPr>
      </w:pPr>
    </w:p>
    <w:p w:rsidR="00FC04B7" w:rsidRPr="00FC04B7" w:rsidRDefault="00FC04B7" w:rsidP="00FC04B7">
      <w:pPr>
        <w:pStyle w:val="a6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14948" w:rsidRDefault="00B14948" w:rsidP="00B149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1.1. </w:t>
      </w:r>
      <w:proofErr w:type="gramStart"/>
      <w:r w:rsidRPr="00B14948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Положение о </w:t>
      </w:r>
      <w:r w:rsidR="0064676B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64676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76B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64676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76B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64676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4676B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64676B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948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(далее - Положение) разработано в </w:t>
      </w:r>
      <w:r w:rsidRPr="00B1494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соответствии с Федеральным Законом Российской Федерации от 29.12.2012 г. № 273-ФЗ «Об образовании в Российской Федерации», Законом Российской Федерации от 07.02.1992 г. N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B14948">
        <w:rPr>
          <w:rFonts w:ascii="Times New Roman" w:eastAsia="Times New Roman" w:hAnsi="Times New Roman" w:cs="Times New Roman"/>
          <w:color w:val="000000"/>
          <w:sz w:val="28"/>
          <w:szCs w:val="23"/>
        </w:rPr>
        <w:t>2300-1 «О защите прав потребителей», Правилами оказания платных образовательных услуг,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B14948">
        <w:rPr>
          <w:rFonts w:ascii="Times New Roman" w:eastAsia="Times New Roman" w:hAnsi="Times New Roman" w:cs="Times New Roman"/>
          <w:color w:val="000000"/>
          <w:sz w:val="28"/>
          <w:szCs w:val="23"/>
        </w:rPr>
        <w:t>утвержденными постановлением Правительства Российской Федерации «Об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B14948">
        <w:rPr>
          <w:rFonts w:ascii="Times New Roman" w:eastAsia="Times New Roman" w:hAnsi="Times New Roman" w:cs="Times New Roman"/>
          <w:color w:val="000000"/>
          <w:sz w:val="28"/>
          <w:szCs w:val="23"/>
        </w:rPr>
        <w:t>Правил оказания платных образовательных услуг» от 15</w:t>
      </w:r>
      <w:proofErr w:type="gramEnd"/>
      <w:r w:rsidRPr="00B14948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сентября 2020 г. № 1441, </w:t>
      </w:r>
      <w:r w:rsidRPr="00FC04B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14948">
        <w:rPr>
          <w:rFonts w:ascii="Times New Roman" w:eastAsia="Times New Roman" w:hAnsi="Times New Roman" w:cs="Times New Roman"/>
          <w:color w:val="000000"/>
          <w:sz w:val="28"/>
          <w:szCs w:val="23"/>
        </w:rPr>
        <w:t>и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B14948">
        <w:rPr>
          <w:rFonts w:ascii="Times New Roman" w:eastAsia="Times New Roman" w:hAnsi="Times New Roman" w:cs="Times New Roman"/>
          <w:color w:val="000000"/>
          <w:sz w:val="28"/>
          <w:szCs w:val="23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B14948">
        <w:rPr>
          <w:rFonts w:ascii="Times New Roman" w:eastAsia="Times New Roman" w:hAnsi="Times New Roman" w:cs="Times New Roman"/>
          <w:color w:val="000000"/>
          <w:sz w:val="28"/>
          <w:szCs w:val="23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64676B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64676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76B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64676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76B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64676B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</w:t>
      </w:r>
      <w:r w:rsidRPr="00B1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1494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494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4948">
        <w:rPr>
          <w:rFonts w:ascii="Times New Roman" w:hAnsi="Times New Roman" w:cs="Times New Roman"/>
          <w:sz w:val="28"/>
          <w:szCs w:val="28"/>
        </w:rPr>
        <w:t xml:space="preserve"> 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494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4948">
        <w:rPr>
          <w:rFonts w:ascii="Times New Roman" w:hAnsi="Times New Roman" w:cs="Times New Roman"/>
          <w:sz w:val="28"/>
          <w:szCs w:val="28"/>
        </w:rPr>
        <w:t>«Школа  № 101 имени Е.Е.Дейч»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04B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:rsidR="00FC04B7" w:rsidRPr="00FC04B7" w:rsidRDefault="00FC04B7" w:rsidP="00FC04B7">
      <w:pPr>
        <w:pStyle w:val="a6"/>
        <w:numPr>
          <w:ilvl w:val="1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B7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правила организации и порядок оказания Учреждением </w:t>
      </w:r>
      <w:r w:rsidR="0064676B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64676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76B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64676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76B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64676B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64676B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B7">
        <w:rPr>
          <w:rFonts w:ascii="Times New Roman" w:hAnsi="Times New Roman" w:cs="Times New Roman"/>
          <w:sz w:val="28"/>
          <w:szCs w:val="28"/>
        </w:rPr>
        <w:t>и регулирует отношения, возникающие между заказчиком и исполнителем при оказании платных услуг в Учреждении.</w:t>
      </w:r>
    </w:p>
    <w:p w:rsidR="00FC04B7" w:rsidRPr="00FC04B7" w:rsidRDefault="00FC04B7" w:rsidP="0090614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1.3. Применяемые термины: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br/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br/>
        <w:t>"исполнитель"</w:t>
      </w:r>
      <w:r w:rsidR="00C5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5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C5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="00C5576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«Ш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>кола № 101</w:t>
      </w:r>
      <w:r w:rsidR="00B14948">
        <w:rPr>
          <w:rFonts w:ascii="Times New Roman" w:eastAsia="Times New Roman" w:hAnsi="Times New Roman" w:cs="Times New Roman"/>
          <w:sz w:val="28"/>
          <w:szCs w:val="28"/>
        </w:rPr>
        <w:t xml:space="preserve"> имени Е.Е.Дейч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>, далее –  Учреждение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br/>
        <w:t>"обучающийся" - физическое лицо, осваивающее образовательную программу;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br/>
        <w:t>"платные образовательные услуги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" - осуществление образовательной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FC04B7" w:rsidRPr="00FC04B7" w:rsidRDefault="00FC04B7" w:rsidP="00FC04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1.4. Учреждение предоставляет 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>платные образовательные услуги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>в целях:</w:t>
      </w:r>
    </w:p>
    <w:p w:rsidR="00FC04B7" w:rsidRPr="00FC04B7" w:rsidRDefault="00FC04B7" w:rsidP="00FC04B7">
      <w:pPr>
        <w:numPr>
          <w:ilvl w:val="0"/>
          <w:numId w:val="3"/>
        </w:numPr>
        <w:tabs>
          <w:tab w:val="clear" w:pos="720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FC04B7" w:rsidRPr="00FC04B7" w:rsidRDefault="00FC04B7" w:rsidP="00FC04B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улучшения качества образовательного процесса в Учреждении;</w:t>
      </w:r>
    </w:p>
    <w:p w:rsidR="00FC04B7" w:rsidRPr="00FC04B7" w:rsidRDefault="00FC04B7" w:rsidP="00FC04B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привлечения в бюджет Учреждения дополнительных финансовых средств.</w:t>
      </w:r>
    </w:p>
    <w:p w:rsidR="00FC04B7" w:rsidRPr="00FC04B7" w:rsidRDefault="00FC04B7" w:rsidP="00FC04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>латные образовательные услуги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>платные образовательные услуги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>, возвращаются лицам, оплатившим эти услуги.</w:t>
      </w:r>
    </w:p>
    <w:p w:rsidR="00FC04B7" w:rsidRPr="00FC04B7" w:rsidRDefault="00FC04B7" w:rsidP="00FC04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1.6. Отказ заказчика от предлагаемых ему 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>платные образовательные услуги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не может быть причиной изменения объема и условий уже предоставляемых ему исполнителем образовательных услуг.</w:t>
      </w:r>
    </w:p>
    <w:p w:rsidR="00FC04B7" w:rsidRPr="00FC04B7" w:rsidRDefault="00FC04B7" w:rsidP="00FC04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1.7. Исполнитель обязан обеспечить заказчику оказание 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>платные образовательные услуги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в соответствии с образовательными программами (частью образовательной программы) и условиями договора.</w:t>
      </w:r>
    </w:p>
    <w:p w:rsidR="00FC04B7" w:rsidRPr="00FC04B7" w:rsidRDefault="00FC04B7" w:rsidP="00FC04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1.8. Увеличение стоимости 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>платные образовательные услуги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04B7" w:rsidRPr="00FC04B7" w:rsidRDefault="00FC04B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1.9. Настоящее Положение распространяется на платные образовательные услуги по реализации дополнительных образовательных программ начального общего, основного общего и среднего общего образования,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требованиями.</w:t>
      </w:r>
    </w:p>
    <w:p w:rsidR="00FC04B7" w:rsidRPr="00EA520B" w:rsidRDefault="00FC04B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FC04B7" w:rsidRPr="006260D4" w:rsidRDefault="00FC04B7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b/>
          <w:sz w:val="28"/>
          <w:szCs w:val="28"/>
        </w:rPr>
        <w:t xml:space="preserve">2. Перечень </w:t>
      </w:r>
      <w:r w:rsidR="006260D4" w:rsidRPr="006260D4">
        <w:rPr>
          <w:rFonts w:ascii="Times New Roman" w:eastAsia="Times New Roman" w:hAnsi="Times New Roman" w:cs="Times New Roman"/>
          <w:b/>
          <w:sz w:val="28"/>
          <w:szCs w:val="28"/>
        </w:rPr>
        <w:t>платны</w:t>
      </w:r>
      <w:r w:rsidR="0064676B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6260D4" w:rsidRPr="006260D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</w:t>
      </w:r>
      <w:r w:rsidR="0064676B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6260D4" w:rsidRPr="006260D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по реализации дополнительных общеобразовательных программ</w:t>
      </w:r>
    </w:p>
    <w:p w:rsidR="00FC04B7" w:rsidRPr="00FC04B7" w:rsidRDefault="00FC04B7" w:rsidP="00FC04B7">
      <w:pPr>
        <w:pStyle w:val="HeadDoc"/>
        <w:tabs>
          <w:tab w:val="num" w:pos="1320"/>
        </w:tabs>
        <w:ind w:left="113" w:right="-2"/>
        <w:rPr>
          <w:szCs w:val="28"/>
        </w:rPr>
      </w:pPr>
      <w:r w:rsidRPr="00FC04B7">
        <w:rPr>
          <w:szCs w:val="28"/>
        </w:rPr>
        <w:t xml:space="preserve">2.1. Учреждение оказывает </w:t>
      </w:r>
      <w:r w:rsidR="006260D4" w:rsidRPr="00FC04B7">
        <w:rPr>
          <w:szCs w:val="28"/>
        </w:rPr>
        <w:t>платные образовательные услуги</w:t>
      </w:r>
      <w:r w:rsidR="006260D4">
        <w:rPr>
          <w:szCs w:val="28"/>
        </w:rPr>
        <w:t xml:space="preserve"> по реализации дополнительных общеобразовательных программ</w:t>
      </w:r>
      <w:r w:rsidR="006260D4" w:rsidRPr="00FC04B7">
        <w:rPr>
          <w:szCs w:val="28"/>
        </w:rPr>
        <w:t xml:space="preserve"> </w:t>
      </w:r>
      <w:r w:rsidRPr="00FC04B7">
        <w:rPr>
          <w:szCs w:val="28"/>
        </w:rPr>
        <w:t>в соответствии с перечнем:</w:t>
      </w:r>
    </w:p>
    <w:p w:rsidR="00FC04B7" w:rsidRPr="00FC04B7" w:rsidRDefault="00FC04B7" w:rsidP="00FC04B7">
      <w:pPr>
        <w:pStyle w:val="HeadDoc"/>
        <w:tabs>
          <w:tab w:val="num" w:pos="1320"/>
        </w:tabs>
        <w:ind w:left="567" w:right="-2"/>
        <w:rPr>
          <w:szCs w:val="28"/>
        </w:rPr>
      </w:pPr>
      <w:r w:rsidRPr="00FC04B7">
        <w:rPr>
          <w:szCs w:val="28"/>
        </w:rPr>
        <w:lastRenderedPageBreak/>
        <w:t>«Дорога к знаниям»</w:t>
      </w:r>
      <w:r w:rsidR="006260D4">
        <w:rPr>
          <w:szCs w:val="28"/>
        </w:rPr>
        <w:t>, класс с 1-11</w:t>
      </w:r>
      <w:proofErr w:type="gramStart"/>
      <w:r w:rsidRPr="00FC04B7">
        <w:rPr>
          <w:szCs w:val="28"/>
        </w:rPr>
        <w:t xml:space="preserve">  </w:t>
      </w:r>
      <w:r w:rsidR="006260D4">
        <w:rPr>
          <w:szCs w:val="28"/>
        </w:rPr>
        <w:t>;</w:t>
      </w:r>
      <w:proofErr w:type="gramEnd"/>
    </w:p>
    <w:p w:rsidR="00FC04B7" w:rsidRPr="00FC04B7" w:rsidRDefault="00FC04B7" w:rsidP="00FC04B7">
      <w:pPr>
        <w:pStyle w:val="HeadDoc"/>
        <w:tabs>
          <w:tab w:val="num" w:pos="1320"/>
        </w:tabs>
        <w:ind w:left="567" w:right="-2"/>
        <w:rPr>
          <w:szCs w:val="28"/>
        </w:rPr>
      </w:pPr>
      <w:r w:rsidRPr="00FC04B7">
        <w:rPr>
          <w:szCs w:val="28"/>
        </w:rPr>
        <w:t>«Радужный английский»</w:t>
      </w:r>
      <w:r w:rsidR="006260D4">
        <w:rPr>
          <w:szCs w:val="28"/>
        </w:rPr>
        <w:t>, класс со 2-11</w:t>
      </w:r>
      <w:r w:rsidRPr="00FC04B7">
        <w:rPr>
          <w:szCs w:val="28"/>
        </w:rPr>
        <w:t>;</w:t>
      </w:r>
    </w:p>
    <w:p w:rsidR="007D2D82" w:rsidRDefault="007D2D82" w:rsidP="00FC04B7">
      <w:pPr>
        <w:pStyle w:val="HeadDoc"/>
        <w:tabs>
          <w:tab w:val="num" w:pos="1320"/>
        </w:tabs>
        <w:ind w:left="567" w:right="-2"/>
        <w:rPr>
          <w:szCs w:val="28"/>
        </w:rPr>
      </w:pPr>
      <w:r w:rsidRPr="008C464A">
        <w:t>«Информатика, Логика, математика»</w:t>
      </w:r>
      <w:r w:rsidR="006260D4">
        <w:t>, класс со 2-9</w:t>
      </w:r>
      <w:r w:rsidRPr="00FC04B7">
        <w:rPr>
          <w:szCs w:val="28"/>
        </w:rPr>
        <w:t>;</w:t>
      </w:r>
    </w:p>
    <w:p w:rsidR="007D2D82" w:rsidRDefault="007D2D82" w:rsidP="00FC04B7">
      <w:pPr>
        <w:pStyle w:val="HeadDoc"/>
        <w:tabs>
          <w:tab w:val="num" w:pos="1320"/>
        </w:tabs>
        <w:ind w:left="567" w:right="-2"/>
        <w:rPr>
          <w:szCs w:val="28"/>
        </w:rPr>
      </w:pPr>
      <w:r w:rsidRPr="008C464A">
        <w:t>«Спецкурс по английскому языку»</w:t>
      </w:r>
      <w:r w:rsidR="006260D4">
        <w:t>, класс с 5-11</w:t>
      </w:r>
      <w:r w:rsidRPr="00FC04B7">
        <w:rPr>
          <w:szCs w:val="28"/>
        </w:rPr>
        <w:t>;</w:t>
      </w:r>
    </w:p>
    <w:p w:rsidR="0026042E" w:rsidRDefault="0026042E" w:rsidP="00FC04B7">
      <w:pPr>
        <w:pStyle w:val="HeadDoc"/>
        <w:tabs>
          <w:tab w:val="num" w:pos="1320"/>
        </w:tabs>
        <w:ind w:left="567" w:right="-2"/>
        <w:rPr>
          <w:szCs w:val="28"/>
        </w:rPr>
      </w:pPr>
      <w:r w:rsidRPr="008C464A">
        <w:t>«Спецкурс по химии»</w:t>
      </w:r>
      <w:r w:rsidR="006260D4">
        <w:t>, класс с 8-11</w:t>
      </w:r>
      <w:r w:rsidRPr="00FC04B7">
        <w:rPr>
          <w:szCs w:val="28"/>
        </w:rPr>
        <w:t>;</w:t>
      </w:r>
    </w:p>
    <w:p w:rsidR="009A60C8" w:rsidRDefault="009A60C8" w:rsidP="00FC04B7">
      <w:pPr>
        <w:pStyle w:val="HeadDoc"/>
        <w:tabs>
          <w:tab w:val="num" w:pos="1320"/>
        </w:tabs>
        <w:ind w:left="567" w:right="-2"/>
        <w:rPr>
          <w:szCs w:val="28"/>
        </w:rPr>
      </w:pPr>
      <w:r w:rsidRPr="008C464A">
        <w:t>«Хореография»</w:t>
      </w:r>
      <w:r w:rsidR="006260D4">
        <w:t>, класс с 1-11</w:t>
      </w:r>
      <w:r>
        <w:t>;</w:t>
      </w:r>
    </w:p>
    <w:p w:rsidR="00C55768" w:rsidRDefault="00FC04B7" w:rsidP="00FC04B7">
      <w:pPr>
        <w:pStyle w:val="HeadDoc"/>
        <w:tabs>
          <w:tab w:val="num" w:pos="1320"/>
        </w:tabs>
        <w:ind w:left="567" w:right="-2"/>
        <w:rPr>
          <w:szCs w:val="28"/>
        </w:rPr>
      </w:pPr>
      <w:r w:rsidRPr="00FC04B7">
        <w:rPr>
          <w:szCs w:val="28"/>
        </w:rPr>
        <w:t>«Спортивный мир»</w:t>
      </w:r>
      <w:r w:rsidR="006260D4">
        <w:rPr>
          <w:szCs w:val="28"/>
        </w:rPr>
        <w:t>, класс с 1-11</w:t>
      </w:r>
      <w:r w:rsidR="00C55768">
        <w:rPr>
          <w:szCs w:val="28"/>
        </w:rPr>
        <w:t>;</w:t>
      </w:r>
    </w:p>
    <w:p w:rsidR="0026042E" w:rsidRDefault="0026042E" w:rsidP="00FC04B7">
      <w:pPr>
        <w:pStyle w:val="HeadDoc"/>
        <w:tabs>
          <w:tab w:val="num" w:pos="1320"/>
        </w:tabs>
        <w:ind w:left="567" w:right="-2"/>
        <w:rPr>
          <w:szCs w:val="28"/>
        </w:rPr>
      </w:pPr>
      <w:r w:rsidRPr="008C464A">
        <w:t>«</w:t>
      </w:r>
      <w:proofErr w:type="spellStart"/>
      <w:r w:rsidRPr="008C464A">
        <w:t>Минифутбол</w:t>
      </w:r>
      <w:proofErr w:type="spellEnd"/>
      <w:r w:rsidRPr="008C464A">
        <w:t>»</w:t>
      </w:r>
      <w:r w:rsidR="006260D4">
        <w:t>, класс с 1-11</w:t>
      </w:r>
      <w:r>
        <w:rPr>
          <w:szCs w:val="28"/>
        </w:rPr>
        <w:t>;</w:t>
      </w:r>
    </w:p>
    <w:p w:rsidR="0026042E" w:rsidRDefault="0026042E" w:rsidP="00FC04B7">
      <w:pPr>
        <w:pStyle w:val="HeadDoc"/>
        <w:tabs>
          <w:tab w:val="num" w:pos="1320"/>
        </w:tabs>
        <w:ind w:left="567" w:right="-2"/>
      </w:pPr>
      <w:r w:rsidRPr="008C464A">
        <w:t>«Художественное творчество»</w:t>
      </w:r>
      <w:r w:rsidR="006260D4">
        <w:t>, класс с 1-8</w:t>
      </w:r>
      <w:r>
        <w:t>;</w:t>
      </w:r>
    </w:p>
    <w:p w:rsidR="0026042E" w:rsidRDefault="0026042E" w:rsidP="00FC04B7">
      <w:pPr>
        <w:pStyle w:val="HeadDoc"/>
        <w:tabs>
          <w:tab w:val="num" w:pos="1320"/>
        </w:tabs>
        <w:ind w:left="567" w:right="-2"/>
        <w:rPr>
          <w:szCs w:val="28"/>
        </w:rPr>
      </w:pPr>
      <w:r w:rsidRPr="008C464A">
        <w:t>«Спецкурс по психологии»</w:t>
      </w:r>
      <w:r w:rsidR="006260D4">
        <w:t>, класс 8-11</w:t>
      </w:r>
      <w:r w:rsidR="00BA0A3F">
        <w:t>;</w:t>
      </w:r>
    </w:p>
    <w:p w:rsidR="0026042E" w:rsidRDefault="0026042E" w:rsidP="00FC04B7">
      <w:pPr>
        <w:pStyle w:val="HeadDoc"/>
        <w:tabs>
          <w:tab w:val="num" w:pos="1320"/>
        </w:tabs>
        <w:ind w:left="567" w:right="-2"/>
      </w:pPr>
      <w:r w:rsidRPr="008C464A">
        <w:t>«Логопедическое сопровождение учащихся. Письмо»</w:t>
      </w:r>
      <w:r w:rsidR="006260D4">
        <w:t>, класс со 2-4</w:t>
      </w:r>
      <w:r w:rsidR="00BA0A3F">
        <w:t>;</w:t>
      </w:r>
      <w:r w:rsidR="009A60C8">
        <w:t xml:space="preserve"> </w:t>
      </w:r>
    </w:p>
    <w:p w:rsidR="00BA0A3F" w:rsidRDefault="0026042E" w:rsidP="00BA0A3F">
      <w:pPr>
        <w:pStyle w:val="HeadDoc"/>
        <w:tabs>
          <w:tab w:val="num" w:pos="1320"/>
        </w:tabs>
        <w:ind w:left="567" w:right="-2"/>
      </w:pPr>
      <w:r w:rsidRPr="008C464A">
        <w:t xml:space="preserve">«Логопедическое сопровождение учащихся. </w:t>
      </w:r>
      <w:r>
        <w:t>Чтение</w:t>
      </w:r>
      <w:r w:rsidRPr="008C464A">
        <w:t>»</w:t>
      </w:r>
      <w:r w:rsidR="006260D4">
        <w:t>, класс с 1-4</w:t>
      </w:r>
      <w:r w:rsidR="00BA0A3F">
        <w:t xml:space="preserve">; </w:t>
      </w:r>
    </w:p>
    <w:p w:rsidR="0026042E" w:rsidRDefault="0026042E" w:rsidP="00BA0A3F">
      <w:pPr>
        <w:pStyle w:val="HeadDoc"/>
        <w:tabs>
          <w:tab w:val="num" w:pos="1320"/>
        </w:tabs>
        <w:ind w:left="567" w:right="-2"/>
        <w:rPr>
          <w:szCs w:val="28"/>
        </w:rPr>
      </w:pPr>
      <w:r w:rsidRPr="008C464A">
        <w:t xml:space="preserve">«Логопедическое сопровождение учащихся. </w:t>
      </w:r>
      <w:r>
        <w:t>Развитие речи</w:t>
      </w:r>
      <w:r w:rsidRPr="008C464A">
        <w:t>»</w:t>
      </w:r>
      <w:r w:rsidR="006260D4">
        <w:t>, класс с 1-4;</w:t>
      </w:r>
      <w:r w:rsidR="00BA0A3F">
        <w:t xml:space="preserve"> </w:t>
      </w:r>
    </w:p>
    <w:p w:rsidR="00FC04B7" w:rsidRDefault="003C5B60" w:rsidP="00FC04B7">
      <w:pPr>
        <w:pStyle w:val="HeadDoc"/>
        <w:tabs>
          <w:tab w:val="num" w:pos="1320"/>
        </w:tabs>
        <w:ind w:left="567" w:right="-2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</w:rPr>
        <w:t>«</w:t>
      </w:r>
      <w:r w:rsidR="00C55768">
        <w:rPr>
          <w:rFonts w:eastAsia="Calibri"/>
          <w:szCs w:val="28"/>
        </w:rPr>
        <w:t>Присмотр и уход за детьми</w:t>
      </w:r>
      <w:r>
        <w:rPr>
          <w:rFonts w:eastAsia="Calibri"/>
          <w:szCs w:val="28"/>
        </w:rPr>
        <w:t>»</w:t>
      </w:r>
      <w:proofErr w:type="gramStart"/>
      <w:r>
        <w:rPr>
          <w:rFonts w:eastAsia="Calibri"/>
          <w:szCs w:val="28"/>
        </w:rPr>
        <w:t xml:space="preserve"> </w:t>
      </w:r>
      <w:r w:rsidR="00C55768">
        <w:rPr>
          <w:rFonts w:eastAsia="Calibri"/>
          <w:szCs w:val="28"/>
        </w:rPr>
        <w:t xml:space="preserve"> </w:t>
      </w:r>
      <w:r w:rsidR="006260D4">
        <w:rPr>
          <w:rFonts w:eastAsia="Calibri"/>
          <w:szCs w:val="28"/>
        </w:rPr>
        <w:t>,</w:t>
      </w:r>
      <w:proofErr w:type="gramEnd"/>
      <w:r w:rsidR="006260D4">
        <w:rPr>
          <w:rFonts w:eastAsia="Calibri"/>
          <w:szCs w:val="28"/>
        </w:rPr>
        <w:t xml:space="preserve"> класс с </w:t>
      </w:r>
      <w:r w:rsidRPr="00F451D8">
        <w:rPr>
          <w:rFonts w:eastAsia="Calibri"/>
          <w:szCs w:val="28"/>
          <w:shd w:val="clear" w:color="auto" w:fill="FFFFFF"/>
        </w:rPr>
        <w:t>1-4</w:t>
      </w:r>
      <w:r w:rsidR="006260D4">
        <w:rPr>
          <w:rFonts w:eastAsia="Calibri"/>
          <w:szCs w:val="28"/>
          <w:shd w:val="clear" w:color="auto" w:fill="FFFFFF"/>
        </w:rPr>
        <w:t>;</w:t>
      </w:r>
    </w:p>
    <w:p w:rsidR="006260D4" w:rsidRPr="00FC04B7" w:rsidRDefault="006260D4" w:rsidP="00FC04B7">
      <w:pPr>
        <w:pStyle w:val="HeadDoc"/>
        <w:tabs>
          <w:tab w:val="num" w:pos="1320"/>
        </w:tabs>
        <w:ind w:left="567" w:right="-2"/>
        <w:rPr>
          <w:szCs w:val="28"/>
        </w:rPr>
      </w:pPr>
      <w:r>
        <w:rPr>
          <w:rFonts w:eastAsia="Calibri"/>
          <w:szCs w:val="28"/>
          <w:shd w:val="clear" w:color="auto" w:fill="FFFFFF"/>
        </w:rPr>
        <w:t>«Робототехника», класс 2-11.</w:t>
      </w:r>
    </w:p>
    <w:p w:rsidR="00FC04B7" w:rsidRPr="00FC04B7" w:rsidRDefault="00FC04B7" w:rsidP="00FC04B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hAnsi="Times New Roman" w:cs="Times New Roman"/>
          <w:sz w:val="28"/>
          <w:szCs w:val="28"/>
        </w:rPr>
        <w:t xml:space="preserve">2.2. Учреждение может оказывать и другие дополнительные услуги, если они не ущемляют основной учебный процесс и не входят в образовательную </w:t>
      </w:r>
      <w:proofErr w:type="gramStart"/>
      <w:r w:rsidRPr="00FC04B7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FC04B7">
        <w:rPr>
          <w:rFonts w:ascii="Times New Roman" w:hAnsi="Times New Roman" w:cs="Times New Roman"/>
          <w:sz w:val="28"/>
          <w:szCs w:val="28"/>
        </w:rPr>
        <w:t xml:space="preserve"> финансируемую из средств бюджета.</w:t>
      </w:r>
    </w:p>
    <w:p w:rsidR="00FC04B7" w:rsidRPr="00EA520B" w:rsidRDefault="00FC04B7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FC04B7" w:rsidRPr="00FC04B7" w:rsidRDefault="00FC04B7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b/>
          <w:sz w:val="28"/>
          <w:szCs w:val="28"/>
        </w:rPr>
        <w:t xml:space="preserve">3. Информация о </w:t>
      </w:r>
      <w:r w:rsidR="006260D4" w:rsidRPr="006260D4">
        <w:rPr>
          <w:rFonts w:ascii="Times New Roman" w:eastAsia="Times New Roman" w:hAnsi="Times New Roman" w:cs="Times New Roman"/>
          <w:b/>
          <w:sz w:val="28"/>
          <w:szCs w:val="28"/>
        </w:rPr>
        <w:t>платны</w:t>
      </w:r>
      <w:r w:rsidR="006260D4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6260D4" w:rsidRPr="006260D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</w:t>
      </w:r>
      <w:r w:rsidR="006260D4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6260D4" w:rsidRPr="006260D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6260D4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6260D4" w:rsidRPr="006260D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реализации дополнительных общеобразовательных программ</w:t>
      </w:r>
      <w:r w:rsidR="006260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7E17">
        <w:rPr>
          <w:rFonts w:ascii="Times New Roman" w:eastAsia="Times New Roman" w:hAnsi="Times New Roman" w:cs="Times New Roman"/>
          <w:b/>
          <w:sz w:val="28"/>
          <w:szCs w:val="28"/>
        </w:rPr>
        <w:t>и п</w:t>
      </w:r>
      <w:r w:rsidR="00327E17" w:rsidRPr="00FC04B7">
        <w:rPr>
          <w:rFonts w:ascii="Times New Roman" w:eastAsia="Times New Roman" w:hAnsi="Times New Roman" w:cs="Times New Roman"/>
          <w:b/>
          <w:sz w:val="28"/>
          <w:szCs w:val="28"/>
        </w:rPr>
        <w:t>орядок заключения договоров</w:t>
      </w:r>
    </w:p>
    <w:p w:rsidR="00FC04B7" w:rsidRPr="00FC04B7" w:rsidRDefault="00FC04B7" w:rsidP="0000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3.1. Учреждение до заключения договора и в период его действия предоставляет заказчику достоверную информацию о себе и об оказываемых 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60D4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260D4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>, обеспечивающую возможность их правильного выбора.</w:t>
      </w:r>
    </w:p>
    <w:p w:rsidR="00FC04B7" w:rsidRPr="00FC04B7" w:rsidRDefault="00FC04B7" w:rsidP="0000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3.2. Учреждение доводит до заказчика информацию, содержащую сведения о предоставлении 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ах по реализации дополнительных общеобразовательных программ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C04B7" w:rsidRPr="00FC04B7" w:rsidRDefault="00FC04B7" w:rsidP="0000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3.3. Информация предоставляется в месте фактического осуществления образовательной деятельности, а также на официальном сайте Учреждения.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.4. Договор заключается в простой письменной форме и 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>едующие сведения: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полное наименование Исполнителя - юридического лица;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место нахождения Исполнителя;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7E17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 Заказчика, телефон (при наличии) Заказчика и (или)</w:t>
      </w:r>
      <w:proofErr w:type="gramEnd"/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t>законного представителя обучающегося;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место нахождения или место жительства Заказчика и (или) законного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t>представителя обучающегося;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(при наличии) представителя Исполнителя и (или) Заказчика,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реквизиты документа, удостоверяющего полномочия представителя Исполнителя и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t>(или) Заказчика;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(при наличии) обучающегося, его место жительства, телефон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7E17">
        <w:rPr>
          <w:rFonts w:ascii="Times New Roman" w:hAnsi="Times New Roman" w:cs="Times New Roman"/>
          <w:color w:val="000000"/>
          <w:sz w:val="28"/>
          <w:szCs w:val="28"/>
        </w:rPr>
        <w:t>(указываются в случае оказания платных образовательных услуг в пользу</w:t>
      </w:r>
      <w:proofErr w:type="gramEnd"/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7E1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27E17">
        <w:rPr>
          <w:rFonts w:ascii="Times New Roman" w:hAnsi="Times New Roman" w:cs="Times New Roman"/>
          <w:color w:val="000000"/>
          <w:sz w:val="28"/>
          <w:szCs w:val="28"/>
        </w:rPr>
        <w:t>, не являющегося заказчиком по договору, при наличии);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права, обязанности и ответственность Исполнителя, Заказчика и обучающегося;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полная стоимость образовательных услуг по договору, порядок их оплаты;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7E17">
        <w:rPr>
          <w:rFonts w:ascii="Times New Roman" w:hAnsi="Times New Roman" w:cs="Times New Roman"/>
          <w:color w:val="000000"/>
          <w:sz w:val="28"/>
          <w:szCs w:val="28"/>
        </w:rPr>
        <w:t>сведения о лицензии на осуществление образовательной деятельности (наименование</w:t>
      </w:r>
      <w:proofErr w:type="gramEnd"/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t>лицензирующего органа, номер и дата регистрации лицензии), если иное не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t>предусмотрено законодательством Российской Федерации;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7E17">
        <w:rPr>
          <w:rFonts w:ascii="Times New Roman" w:hAnsi="Times New Roman" w:cs="Times New Roman"/>
          <w:color w:val="000000"/>
          <w:sz w:val="28"/>
          <w:szCs w:val="28"/>
        </w:rPr>
        <w:t>вид, уровень и (или) направленность образовательной программы (часть</w:t>
      </w:r>
      <w:proofErr w:type="gramEnd"/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</w:t>
      </w:r>
      <w:proofErr w:type="gramStart"/>
      <w:r w:rsidRPr="00327E17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proofErr w:type="gramEnd"/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уровня, вида и (или) направленности);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форма обучения;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сроки освоения образовательной программы или части образовательной программы</w:t>
      </w:r>
      <w:r w:rsidR="0090614A" w:rsidRPr="00906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договору (продолжительность </w:t>
      </w:r>
      <w:proofErr w:type="gramStart"/>
      <w:r w:rsidRPr="00327E17">
        <w:rPr>
          <w:rFonts w:ascii="Times New Roman" w:hAnsi="Times New Roman" w:cs="Times New Roman"/>
          <w:color w:val="000000"/>
          <w:sz w:val="28"/>
          <w:szCs w:val="28"/>
        </w:rPr>
        <w:t>обучения по договору</w:t>
      </w:r>
      <w:proofErr w:type="gramEnd"/>
      <w:r w:rsidRPr="00327E1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изменения и расторжения договора;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другие необходимые сведения, связанные со спецификой </w:t>
      </w:r>
      <w:proofErr w:type="gramStart"/>
      <w:r w:rsidRPr="00327E17">
        <w:rPr>
          <w:rFonts w:ascii="Times New Roman" w:hAnsi="Times New Roman" w:cs="Times New Roman"/>
          <w:color w:val="000000"/>
          <w:sz w:val="28"/>
          <w:szCs w:val="28"/>
        </w:rPr>
        <w:t>оказываемых</w:t>
      </w:r>
      <w:proofErr w:type="gramEnd"/>
    </w:p>
    <w:p w:rsidR="00327E17" w:rsidRPr="00327E17" w:rsidRDefault="004502CA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327E17" w:rsidRPr="00327E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>.5. Договор не может содержать условия, которые ограничивают права лиц, имеющих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>на получение образования определенн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 уровня и направленности и подавших заявление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>приеме на обучение (далее - поступающие), или снижают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>предоставления им гарантий по сравнению с условиями, установленными законодательством</w:t>
      </w:r>
      <w:r w:rsidR="0090614A" w:rsidRPr="00906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об образовании. 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7E17">
        <w:rPr>
          <w:rFonts w:ascii="Times New Roman" w:hAnsi="Times New Roman" w:cs="Times New Roman"/>
          <w:color w:val="000000"/>
          <w:sz w:val="28"/>
          <w:szCs w:val="28"/>
        </w:rPr>
        <w:t>Если условия, ограничивающие права поступающих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E17">
        <w:rPr>
          <w:rFonts w:ascii="Times New Roman" w:hAnsi="Times New Roman" w:cs="Times New Roman"/>
          <w:color w:val="000000"/>
          <w:sz w:val="28"/>
          <w:szCs w:val="28"/>
        </w:rPr>
        <w:t>и обучающихся или снижающие уровень предоставления им гарантий, включены в договор,</w:t>
      </w:r>
      <w:proofErr w:type="gramEnd"/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E17">
        <w:rPr>
          <w:rFonts w:ascii="Times New Roman" w:hAnsi="Times New Roman" w:cs="Times New Roman"/>
          <w:color w:val="000000"/>
          <w:sz w:val="28"/>
          <w:szCs w:val="28"/>
        </w:rPr>
        <w:t>такие условия не подлежат применению.</w:t>
      </w:r>
    </w:p>
    <w:p w:rsidR="00FC04B7" w:rsidRPr="00006A73" w:rsidRDefault="00FC04B7" w:rsidP="0000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A7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614A" w:rsidRPr="009061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6A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6A73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не вправе оказывать предпочтение одному потребителю</w:t>
      </w:r>
      <w:r w:rsidR="009174F2" w:rsidRPr="00006A73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r w:rsidRPr="00006A73">
        <w:rPr>
          <w:rFonts w:ascii="Times New Roman" w:eastAsia="Times New Roman" w:hAnsi="Times New Roman" w:cs="Times New Roman"/>
          <w:sz w:val="28"/>
          <w:szCs w:val="28"/>
        </w:rPr>
        <w:t>другим в отношении заключения договора, кроме случаев,</w:t>
      </w:r>
      <w:r w:rsidR="009174F2" w:rsidRPr="00006A7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06A73">
        <w:rPr>
          <w:rFonts w:ascii="Times New Roman" w:eastAsia="Times New Roman" w:hAnsi="Times New Roman" w:cs="Times New Roman"/>
          <w:sz w:val="28"/>
          <w:szCs w:val="28"/>
        </w:rPr>
        <w:t>редусмотренных</w:t>
      </w:r>
      <w:r w:rsidR="009174F2" w:rsidRPr="0000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A73">
        <w:rPr>
          <w:rFonts w:ascii="Times New Roman" w:eastAsia="Times New Roman" w:hAnsi="Times New Roman" w:cs="Times New Roman"/>
          <w:sz w:val="28"/>
          <w:szCs w:val="28"/>
        </w:rPr>
        <w:t>законом и иными нормативными правовыми актами.</w:t>
      </w:r>
    </w:p>
    <w:p w:rsidR="00FC04B7" w:rsidRPr="00006A73" w:rsidRDefault="00006A73" w:rsidP="0000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04B7" w:rsidRPr="00006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14A" w:rsidRPr="0090614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04B7" w:rsidRPr="00006A73">
        <w:rPr>
          <w:rFonts w:ascii="Times New Roman" w:eastAsia="Times New Roman" w:hAnsi="Times New Roman" w:cs="Times New Roman"/>
          <w:sz w:val="28"/>
          <w:szCs w:val="28"/>
        </w:rPr>
        <w:t>. Договор составляется в двух экземплярах, один из которых находится у исполнителя, другой – у заказчика.</w:t>
      </w:r>
    </w:p>
    <w:p w:rsidR="00327E17" w:rsidRPr="00327E17" w:rsidRDefault="00006A73" w:rsidP="0000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614A" w:rsidRPr="0090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договоров,</w:t>
      </w:r>
    </w:p>
    <w:p w:rsidR="00327E17" w:rsidRPr="00327E17" w:rsidRDefault="00327E17" w:rsidP="0000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утверждаемых</w:t>
      </w:r>
      <w:proofErr w:type="gramEnd"/>
      <w:r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просвещения Российской Федерации.</w:t>
      </w:r>
    </w:p>
    <w:p w:rsidR="00327E17" w:rsidRPr="00327E17" w:rsidRDefault="00006A73" w:rsidP="0000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614A" w:rsidRPr="0090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указанные в договоре, должны соответствовать информации, размещенной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Исполнителя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дату заключения договора.</w:t>
      </w:r>
    </w:p>
    <w:p w:rsidR="00327E17" w:rsidRPr="00327E17" w:rsidRDefault="00006A73" w:rsidP="0000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90614A" w:rsidRPr="00C5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Наполняемость групп в системе 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устанавливается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возможностей, требований санитарных норм и правил. Изменение состава групп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в течение периода, определенного договором, на основании заявлений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17"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Заказчиков.</w:t>
      </w:r>
    </w:p>
    <w:p w:rsidR="00327E17" w:rsidRPr="00C51A63" w:rsidRDefault="00327E17" w:rsidP="00006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14A" w:rsidRPr="00C51A63" w:rsidRDefault="0090614A" w:rsidP="00006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14A" w:rsidRPr="00C51A63" w:rsidRDefault="0090614A" w:rsidP="00006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4B7" w:rsidRPr="00FC04B7" w:rsidRDefault="00050437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C04B7" w:rsidRPr="00FC04B7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организации </w:t>
      </w:r>
      <w:r w:rsidR="004502CA" w:rsidRPr="004502CA">
        <w:rPr>
          <w:rFonts w:ascii="Times New Roman" w:eastAsia="Times New Roman" w:hAnsi="Times New Roman" w:cs="Times New Roman"/>
          <w:b/>
          <w:sz w:val="28"/>
          <w:szCs w:val="28"/>
        </w:rPr>
        <w:t>платных образовательных услуг по реализации дополнительных общеобразовательных программ</w:t>
      </w:r>
      <w:r w:rsidR="004502CA" w:rsidRPr="00FC04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b/>
          <w:sz w:val="28"/>
          <w:szCs w:val="28"/>
        </w:rPr>
        <w:t>и управления системой платных образовательных услуг</w:t>
      </w:r>
      <w:r w:rsidR="004502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02CA" w:rsidRPr="004502CA">
        <w:rPr>
          <w:rFonts w:ascii="Times New Roman" w:eastAsia="Times New Roman" w:hAnsi="Times New Roman" w:cs="Times New Roman"/>
          <w:b/>
          <w:sz w:val="28"/>
          <w:szCs w:val="28"/>
        </w:rPr>
        <w:t>по реализации дополнительных общеобразовательных программ</w:t>
      </w:r>
    </w:p>
    <w:p w:rsidR="00FC04B7" w:rsidRPr="00FC04B7" w:rsidRDefault="00050437" w:rsidP="0005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.1. Для оказания 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Учреждение создает следующие необходимые условия:</w:t>
      </w:r>
    </w:p>
    <w:p w:rsidR="00FC04B7" w:rsidRPr="00FC04B7" w:rsidRDefault="00FC04B7" w:rsidP="0005043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соответствие действующим санитарным правилам и нормам (СанПиН);</w:t>
      </w:r>
    </w:p>
    <w:p w:rsidR="00FC04B7" w:rsidRPr="00FC04B7" w:rsidRDefault="00FC04B7" w:rsidP="0005043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 по охране и безопасности здоровья;</w:t>
      </w:r>
    </w:p>
    <w:p w:rsidR="00FC04B7" w:rsidRPr="00FC04B7" w:rsidRDefault="00FC04B7" w:rsidP="0005043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качественное кадровое обеспечение;</w:t>
      </w:r>
    </w:p>
    <w:p w:rsidR="00FC04B7" w:rsidRPr="00FC04B7" w:rsidRDefault="00FC04B7" w:rsidP="0005043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необходимое учебно-методическое и техническое обеспечение.</w:t>
      </w:r>
    </w:p>
    <w:p w:rsidR="00FC04B7" w:rsidRPr="00FC04B7" w:rsidRDefault="00050437" w:rsidP="0005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за организацию деятельности групп 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проводят работу, по соответствующим направлениям: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организуют работу по информированию заказчиков о 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, сроках и условиях их предоставления;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- от имени Учреждения осуществляют подготовку договоров с родителями (законными представителями) и представляют их для подписания директору Учреждения;</w:t>
      </w:r>
      <w:proofErr w:type="gramEnd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- по согласованию с родителями (законными представителями) осуществляют предварительное комплектование групп и представляют списки на утверждение директору Учреждения;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- на основании действующих образовательных стандартов, требований санитарных правил, норм по охране труда, методических рекомендаций разрабатывают и представляют для утверждения в установленном порядке соответствующие программы, учебные планы, графики (расписание) занятий;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- осуществляют предварительный подбор и расстановку педагогических кадров, распределение учебной нагрузки в соответствии с учебными планами и количеством групп и представляют для утверждения директору Учреждения;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организуют оказание методической помощи педагогам, работающим в группах  по своим направлениям в вопросах применения современных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и ступеней образования;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организуют образовательный и воспитательный процесс в группах по своим направлениям в соответствии с утвержденными программами, учебными планами, графиками (расписание) занятий;</w:t>
      </w:r>
      <w:proofErr w:type="gramEnd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обеспечивают необходимые безопасные условия проведения занятий в группах;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- осуществляют контроль над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 группах по своим направлениям;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- обеспечивают замещение занятий педагогами соответствующего профиля в случае отсутствия основного педагога;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- ведут учет рабочего времени педагогических и других работников, обеспечивающих функционирование групп;</w:t>
      </w:r>
      <w:proofErr w:type="gramEnd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организуют </w:t>
      </w:r>
      <w:proofErr w:type="gramStart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своевременностью оплаты родителями (законными представителями) за предоставление Учреждением 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4B7" w:rsidRPr="00FC04B7" w:rsidRDefault="00050437" w:rsidP="0045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.3. Директор Учреждения на основании предложений ответственных лиц издает приказ об организации 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 Директор подписывает договоры с потребителями на оказание 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4B7" w:rsidRPr="00FC04B7" w:rsidRDefault="00050437" w:rsidP="0045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Ответственность за ведение финансовой документации возлагается на главного бухгалтера. </w:t>
      </w:r>
      <w:proofErr w:type="gramStart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Главный бухгалтер осуществляет следующие виды деятельности: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- составление сметы расходов на каждый вид 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- составление тарификации педагогических работников, привлеченных к выполнению обязанностей по предоставлению 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02CA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502CA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- контроль над правильностью расходования средств, полученных от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, идущих на развитие Учреждения;</w:t>
      </w:r>
      <w:proofErr w:type="gramEnd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- оформление материалов для заключения договоров;</w:t>
      </w:r>
      <w:proofErr w:type="gramStart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контроль над сроками выполнения договорных обязательств;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- ведение учета экономических показателей, результатов деятельности Учреждения по предоставлению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, а также учета заключенных договоров;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</w:r>
      <w:r w:rsidR="00FC04B7" w:rsidRPr="0040384E">
        <w:rPr>
          <w:rFonts w:ascii="Times New Roman" w:eastAsia="Times New Roman" w:hAnsi="Times New Roman" w:cs="Times New Roman"/>
          <w:sz w:val="28"/>
          <w:szCs w:val="28"/>
        </w:rPr>
        <w:t>- обеспечение в соответствии с налоговым кодексом РФ своевременного перечисления налогов и сборов в федеральный, региональный и местный бюджеты, страховых взносов;</w:t>
      </w:r>
      <w:r w:rsidR="00FC04B7" w:rsidRPr="0040384E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контроля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отчетности;</w:t>
      </w:r>
      <w:r w:rsidR="00FC04B7" w:rsidRPr="0040384E">
        <w:rPr>
          <w:rFonts w:ascii="Times New Roman" w:eastAsia="Times New Roman" w:hAnsi="Times New Roman" w:cs="Times New Roman"/>
          <w:sz w:val="28"/>
          <w:szCs w:val="28"/>
        </w:rPr>
        <w:br/>
        <w:t xml:space="preserve">- обеспечение исполнения сметы расходов на каждый вид платных </w:t>
      </w:r>
      <w:r w:rsidR="00FC04B7" w:rsidRPr="0040384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услуг;</w:t>
      </w:r>
      <w:r w:rsidR="00FC04B7" w:rsidRPr="0040384E">
        <w:rPr>
          <w:rFonts w:ascii="Times New Roman" w:eastAsia="Times New Roman" w:hAnsi="Times New Roman" w:cs="Times New Roman"/>
          <w:sz w:val="28"/>
          <w:szCs w:val="28"/>
        </w:rPr>
        <w:br/>
        <w:t xml:space="preserve">- осуществление начисления заработной платы работникам Учреждения, привлеченным к выполнению обязанностей по предоставлению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40384E">
        <w:rPr>
          <w:rFonts w:ascii="Times New Roman" w:eastAsia="Times New Roman" w:hAnsi="Times New Roman" w:cs="Times New Roman"/>
          <w:sz w:val="28"/>
          <w:szCs w:val="28"/>
        </w:rPr>
        <w:t>;</w:t>
      </w:r>
      <w:r w:rsidR="00FC04B7" w:rsidRPr="0040384E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по поручению директора Учреждения бухгалтерских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операций по расходованию и учету средств, полученных от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нормативными документами.</w:t>
      </w:r>
    </w:p>
    <w:p w:rsidR="00FC04B7" w:rsidRPr="00FC04B7" w:rsidRDefault="00DC4632" w:rsidP="004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 Бухгалтер выполняет следующую работу: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организация работы по ведению учета и контроля, исполнения смет расходов по предоставлению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, обязательств, денежных средств, финансовых, расчетных операций, выполнения услуг;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- обеспечение своевременного и точного отражения на счетах бухгалтерского учета хозяйственных операций, движения активов, формирования доходов и расходов, выполнения обязательств, связанных с предоставлением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- обеспечение контроля над соблюдением порядка оформления первичных учетных документов;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- организация учета затрат, составление калькуляции стоимости услуг, формирование внутренней управленческой отчетности;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- обеспечение сохранности бухгалтерских документов связанных с финансовой деятельностью по обслуживанию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и сдача их в установленном порядке в архив.</w:t>
      </w:r>
    </w:p>
    <w:p w:rsidR="00FC04B7" w:rsidRPr="00EA520B" w:rsidRDefault="00FC04B7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FC04B7" w:rsidRPr="0040384E" w:rsidRDefault="00DC4632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C04B7" w:rsidRPr="00FC04B7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оказания </w:t>
      </w:r>
      <w:r w:rsidR="0040384E" w:rsidRPr="0040384E">
        <w:rPr>
          <w:rFonts w:ascii="Times New Roman" w:eastAsia="Times New Roman" w:hAnsi="Times New Roman" w:cs="Times New Roman"/>
          <w:b/>
          <w:sz w:val="28"/>
          <w:szCs w:val="28"/>
        </w:rPr>
        <w:t>платных образовательных услуг по реализации дополнительных общеобразовательных программ</w:t>
      </w:r>
    </w:p>
    <w:p w:rsidR="00FC04B7" w:rsidRPr="00FC04B7" w:rsidRDefault="00A56207" w:rsidP="00A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оказываются в период с 01.09  по 3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.05 текущего года.</w:t>
      </w:r>
    </w:p>
    <w:p w:rsidR="00FC04B7" w:rsidRPr="00FC04B7" w:rsidRDefault="00A56207" w:rsidP="00A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Занятия проводятся в групповой форме в соответствии с утвержденными директором Учреждения программами, учебными планами и расписанием занятий с 01.09 (за исключением установленных государством выходных и праздничных дней, официально объявленных дней карантина или форс-мажорных обстоятельств).</w:t>
      </w:r>
      <w:proofErr w:type="gramEnd"/>
    </w:p>
    <w:p w:rsidR="00FC04B7" w:rsidRPr="00FC04B7" w:rsidRDefault="00A56207" w:rsidP="00A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 Учебные занятия и воспитательные мероприятия в группах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организуются и проводятся в учебных помещениях Учреждения во время, не совпадающее с основным расписанием учебных занятий. Место оказания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в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расписанием организации образовательного процесса, в свободных учебных классах.</w:t>
      </w:r>
    </w:p>
    <w:p w:rsidR="00FC04B7" w:rsidRPr="00FC04B7" w:rsidRDefault="00A56207" w:rsidP="00A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 Комплектование групп системы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проводится с 01.09. по 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договоров, заключенных Учреждением с родителями (законными представителями) детей дошкольного и школьного возраста.</w:t>
      </w:r>
    </w:p>
    <w:p w:rsidR="00FC04B7" w:rsidRPr="00FC04B7" w:rsidRDefault="00A56207" w:rsidP="00A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 Наполняемость групп для занятий определяется в соответствии с потребностью заказчиков, </w:t>
      </w:r>
      <w:r w:rsidRPr="0032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санитарных норм и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человек в группе.</w:t>
      </w:r>
    </w:p>
    <w:p w:rsidR="00FC04B7" w:rsidRPr="00FC04B7" w:rsidRDefault="00A56207" w:rsidP="00A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занятий устанавливается от 30 минут до 45 минут в зависимости от возраста обучающихся и оказываемых услуг в соответствии с расписанием занятий по оказанию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4B7" w:rsidRPr="00EA520B" w:rsidRDefault="00FC04B7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FC04B7" w:rsidRPr="00FC04B7" w:rsidRDefault="00A56207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C04B7" w:rsidRPr="00FC04B7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Кадровое обеспечение </w:t>
      </w:r>
    </w:p>
    <w:p w:rsidR="00FC04B7" w:rsidRPr="00FC04B7" w:rsidRDefault="00A5620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.1. Для выполнения работ по оказанию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привлекаются:</w:t>
      </w:r>
    </w:p>
    <w:p w:rsidR="00FC04B7" w:rsidRPr="00FC04B7" w:rsidRDefault="00FC04B7" w:rsidP="00FC04B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основные работники Учреждения,</w:t>
      </w:r>
    </w:p>
    <w:p w:rsidR="00FC04B7" w:rsidRPr="00FC04B7" w:rsidRDefault="00FC04B7" w:rsidP="00FC04B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сторонние специалисты.</w:t>
      </w:r>
    </w:p>
    <w:p w:rsidR="00FC04B7" w:rsidRPr="00FC04B7" w:rsidRDefault="00A5620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Оплата труда работников Учреждения, специалистов со стороны осуществляется в соответствии с заключенным договором и согласно утвержденному штатному расписанию.</w:t>
      </w:r>
    </w:p>
    <w:p w:rsidR="00FC04B7" w:rsidRPr="00FC04B7" w:rsidRDefault="00A5620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 Рабочее время привлекаемых работников устанавливается в соответствии с расписанием и продолжительностью занятий (как их количеством, так и временем проведения занятий – от 30 до 45 минут).</w:t>
      </w:r>
    </w:p>
    <w:p w:rsidR="00FC04B7" w:rsidRPr="00EA520B" w:rsidRDefault="00FC04B7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90614A" w:rsidRPr="00C51A63" w:rsidRDefault="0090614A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4B7" w:rsidRPr="00FC04B7" w:rsidRDefault="00A56207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C04B7" w:rsidRPr="00FC04B7">
        <w:rPr>
          <w:rFonts w:ascii="Times New Roman" w:eastAsia="Times New Roman" w:hAnsi="Times New Roman" w:cs="Times New Roman"/>
          <w:b/>
          <w:sz w:val="28"/>
          <w:szCs w:val="28"/>
        </w:rPr>
        <w:t>. Порядок получения и расходования денежных средств</w:t>
      </w:r>
    </w:p>
    <w:p w:rsidR="00FC04B7" w:rsidRPr="00FC04B7" w:rsidRDefault="00A5620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осуществляются за счет внебюджетных средств:</w:t>
      </w:r>
    </w:p>
    <w:p w:rsidR="00FC04B7" w:rsidRPr="00FC04B7" w:rsidRDefault="00FC04B7" w:rsidP="00FC04B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средств родителей (законных представителей);</w:t>
      </w:r>
    </w:p>
    <w:p w:rsidR="00FC04B7" w:rsidRPr="00FC04B7" w:rsidRDefault="00FC04B7" w:rsidP="00FC04B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дств др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>угих потребителей услуг.</w:t>
      </w:r>
    </w:p>
    <w:p w:rsidR="00FC04B7" w:rsidRPr="00FC04B7" w:rsidRDefault="00A5620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.2. Оплата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производится безналичным путем (на расчетный счет Учреждения) ежемесячно до 10 числа текущего месяца. Потребителю в соответствии с законодательством Российской Федерации выдается документ, подтверждающий оплату услуг.</w:t>
      </w:r>
    </w:p>
    <w:p w:rsidR="00FC04B7" w:rsidRPr="00FC04B7" w:rsidRDefault="00A5620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 Передача наличных денег в иных случаях лицам, непосредственно оказывающим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, или другим лицам запрещается.</w:t>
      </w:r>
    </w:p>
    <w:p w:rsidR="00FC04B7" w:rsidRPr="00FC04B7" w:rsidRDefault="00A5620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 Доходы от оказания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реинвестируются в Учреждение в соответствии со сметой расходов.</w:t>
      </w:r>
    </w:p>
    <w:p w:rsidR="00FC04B7" w:rsidRPr="00FC04B7" w:rsidRDefault="00A5620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 Учреждение расходует средства в соответствии со сметой доходов и расходов. Полученный доход расходуется на цели развития Учреждения:</w:t>
      </w:r>
    </w:p>
    <w:p w:rsidR="00FC04B7" w:rsidRPr="00FC04B7" w:rsidRDefault="00FC04B7" w:rsidP="00FC04B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на оплату труда с начислениями преподавателям и ответственным за оказание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4B7" w:rsidRPr="00FC04B7" w:rsidRDefault="00FC04B7" w:rsidP="00FC04B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Учреждения;</w:t>
      </w:r>
    </w:p>
    <w:p w:rsidR="00FC04B7" w:rsidRPr="00FC04B7" w:rsidRDefault="00FC04B7" w:rsidP="00FC04B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на коммунальное обслуживание Учреждения;</w:t>
      </w:r>
    </w:p>
    <w:p w:rsidR="00FC04B7" w:rsidRPr="00FC04B7" w:rsidRDefault="00FC04B7" w:rsidP="00FC04B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прочие расходы</w:t>
      </w:r>
    </w:p>
    <w:p w:rsidR="00FC04B7" w:rsidRPr="00FC04B7" w:rsidRDefault="00FC04B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5620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Бухгалтерия Учреждения ведет учет поступления и использования средств от 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0384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40384E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8655C4" w:rsidRDefault="00A56207" w:rsidP="00FC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 Образовательное учреждение организует </w:t>
      </w:r>
      <w:proofErr w:type="gramStart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качеством 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04B7" w:rsidRPr="00EA520B" w:rsidRDefault="00FC04B7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FC04B7" w:rsidRPr="00FC04B7" w:rsidRDefault="00A56207" w:rsidP="00FC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C04B7" w:rsidRPr="00FC04B7">
        <w:rPr>
          <w:rFonts w:ascii="Times New Roman" w:eastAsia="Times New Roman" w:hAnsi="Times New Roman" w:cs="Times New Roman"/>
          <w:b/>
          <w:sz w:val="28"/>
          <w:szCs w:val="28"/>
        </w:rPr>
        <w:t xml:space="preserve">. Ответственность сторон </w:t>
      </w:r>
    </w:p>
    <w:p w:rsidR="00FC04B7" w:rsidRPr="00FC04B7" w:rsidRDefault="00A56207" w:rsidP="00FC0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FC04B7" w:rsidRPr="00FC04B7" w:rsidRDefault="00A56207" w:rsidP="00FC0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.2. При обнаружении недостатка 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а) соразмерного уменьшения стоимости оказанных 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</w:r>
      <w:r w:rsidR="00E001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) возмещения понесенных им расходов по устранению недостатков оказанных 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своими силами или третьими лицами.</w:t>
      </w:r>
    </w:p>
    <w:p w:rsidR="00FC04B7" w:rsidRPr="00FC04B7" w:rsidRDefault="00A56207" w:rsidP="00FC0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.3.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не устранены исполнителем. Заказчик также вправе отказаться от исполнения договора, если им обнаружен существенный недостаток оказанных 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или иные существенные отступления от условий договора.</w:t>
      </w:r>
    </w:p>
    <w:p w:rsidR="00FC04B7" w:rsidRPr="00FC04B7" w:rsidRDefault="00A56207" w:rsidP="00FC0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. По инициативе исполнителя </w:t>
      </w:r>
      <w:proofErr w:type="gramStart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одностороннем порядке в следующем случае: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>а) применение к обучающемуся, достигшему возраста 15 лет, отчисления как меры дисциплинарного взыскания;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  <w:t xml:space="preserve">б) невыполнение обучающимся по </w:t>
      </w:r>
      <w:r w:rsidR="00B11AF2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</w:r>
      <w:r w:rsidR="00E001B0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) просрочка оплаты стоимости 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более 1 месяца;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br/>
      </w:r>
      <w:r w:rsidR="00E001B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 xml:space="preserve">) невозможность надлежащего исполнения обязательств по оказанию 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>платны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C80A66" w:rsidRPr="00FC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B7" w:rsidRPr="00FC04B7">
        <w:rPr>
          <w:rFonts w:ascii="Times New Roman" w:eastAsia="Times New Roman" w:hAnsi="Times New Roman" w:cs="Times New Roman"/>
          <w:sz w:val="28"/>
          <w:szCs w:val="28"/>
        </w:rPr>
        <w:t>вследствие действий (бездействия) обучающегося.</w:t>
      </w:r>
    </w:p>
    <w:p w:rsidR="00FC04B7" w:rsidRPr="00C51A63" w:rsidRDefault="00FC04B7" w:rsidP="00FC0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633C" w:rsidRPr="00EA520B" w:rsidRDefault="003D633C" w:rsidP="004C6A7C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C6A7C" w:rsidRPr="004C6A7C" w:rsidRDefault="004C6A7C" w:rsidP="004C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</w:p>
    <w:p w:rsidR="004C6A7C" w:rsidRPr="004C6A7C" w:rsidRDefault="004C6A7C" w:rsidP="004C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педагогического</w:t>
      </w:r>
      <w:r w:rsidR="00AF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4C6A7C" w:rsidRPr="004C6A7C" w:rsidRDefault="003D633C" w:rsidP="004C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80A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7C" w:rsidRPr="004C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4676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C8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7C" w:rsidRPr="004C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0A6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4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7C" w:rsidRPr="004C6A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0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A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A7C" w:rsidRPr="004C6A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36E73" w:rsidRPr="004C6A7C" w:rsidRDefault="00236E73">
      <w:pPr>
        <w:rPr>
          <w:rFonts w:ascii="Times New Roman" w:hAnsi="Times New Roman" w:cs="Times New Roman"/>
          <w:sz w:val="28"/>
          <w:szCs w:val="28"/>
        </w:rPr>
      </w:pPr>
    </w:p>
    <w:sectPr w:rsidR="00236E73" w:rsidRPr="004C6A7C" w:rsidSect="00EA52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7BF"/>
    <w:multiLevelType w:val="multilevel"/>
    <w:tmpl w:val="A55C4250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2A565B72"/>
    <w:multiLevelType w:val="multilevel"/>
    <w:tmpl w:val="E5A6D0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2F947E52"/>
    <w:multiLevelType w:val="multilevel"/>
    <w:tmpl w:val="151C1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5C91B72"/>
    <w:multiLevelType w:val="multilevel"/>
    <w:tmpl w:val="31E0E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452156B4"/>
    <w:multiLevelType w:val="multilevel"/>
    <w:tmpl w:val="250A65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45743205"/>
    <w:multiLevelType w:val="multilevel"/>
    <w:tmpl w:val="45CE7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5BDB1E4F"/>
    <w:multiLevelType w:val="multilevel"/>
    <w:tmpl w:val="FB30F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>
    <w:nsid w:val="7942329B"/>
    <w:multiLevelType w:val="multilevel"/>
    <w:tmpl w:val="66BCB98C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797"/>
        </w:tabs>
        <w:ind w:left="3797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957"/>
        </w:tabs>
        <w:ind w:left="5957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7F0710C9"/>
    <w:multiLevelType w:val="multilevel"/>
    <w:tmpl w:val="3DF40D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7C"/>
    <w:rsid w:val="00006A73"/>
    <w:rsid w:val="00050437"/>
    <w:rsid w:val="00216F3D"/>
    <w:rsid w:val="00236E73"/>
    <w:rsid w:val="0026042E"/>
    <w:rsid w:val="002E242D"/>
    <w:rsid w:val="00327E17"/>
    <w:rsid w:val="003C5B60"/>
    <w:rsid w:val="003D633C"/>
    <w:rsid w:val="0040384E"/>
    <w:rsid w:val="004502CA"/>
    <w:rsid w:val="004539C9"/>
    <w:rsid w:val="004C6A7C"/>
    <w:rsid w:val="005349BE"/>
    <w:rsid w:val="006260D4"/>
    <w:rsid w:val="00645D1D"/>
    <w:rsid w:val="0064676B"/>
    <w:rsid w:val="006963B6"/>
    <w:rsid w:val="007D2D82"/>
    <w:rsid w:val="008655C4"/>
    <w:rsid w:val="0090614A"/>
    <w:rsid w:val="009174F2"/>
    <w:rsid w:val="009A60C8"/>
    <w:rsid w:val="00A265B9"/>
    <w:rsid w:val="00A56207"/>
    <w:rsid w:val="00AF5D53"/>
    <w:rsid w:val="00B11AF2"/>
    <w:rsid w:val="00B14948"/>
    <w:rsid w:val="00BA0A3F"/>
    <w:rsid w:val="00BB7996"/>
    <w:rsid w:val="00BE02E4"/>
    <w:rsid w:val="00C51A63"/>
    <w:rsid w:val="00C55768"/>
    <w:rsid w:val="00C726CC"/>
    <w:rsid w:val="00C80A66"/>
    <w:rsid w:val="00C969C7"/>
    <w:rsid w:val="00DC4632"/>
    <w:rsid w:val="00E001B0"/>
    <w:rsid w:val="00E0461B"/>
    <w:rsid w:val="00E761B3"/>
    <w:rsid w:val="00EA520B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F5D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4B7"/>
    <w:pPr>
      <w:ind w:left="720"/>
      <w:contextualSpacing/>
    </w:pPr>
    <w:rPr>
      <w:rFonts w:eastAsiaTheme="minorEastAsia"/>
      <w:lang w:eastAsia="ru-RU"/>
    </w:rPr>
  </w:style>
  <w:style w:type="paragraph" w:customStyle="1" w:styleId="HeadDoc">
    <w:name w:val="HeadDoc"/>
    <w:rsid w:val="00FC04B7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F5D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4B7"/>
    <w:pPr>
      <w:ind w:left="720"/>
      <w:contextualSpacing/>
    </w:pPr>
    <w:rPr>
      <w:rFonts w:eastAsiaTheme="minorEastAsia"/>
      <w:lang w:eastAsia="ru-RU"/>
    </w:rPr>
  </w:style>
  <w:style w:type="paragraph" w:customStyle="1" w:styleId="HeadDoc">
    <w:name w:val="HeadDoc"/>
    <w:rsid w:val="00FC04B7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Директор</cp:lastModifiedBy>
  <cp:revision>2</cp:revision>
  <cp:lastPrinted>2022-07-07T13:41:00Z</cp:lastPrinted>
  <dcterms:created xsi:type="dcterms:W3CDTF">2022-07-07T15:01:00Z</dcterms:created>
  <dcterms:modified xsi:type="dcterms:W3CDTF">2022-07-07T15:01:00Z</dcterms:modified>
</cp:coreProperties>
</file>